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5FE3" w:rsidRPr="0014491B" w:rsidRDefault="005F5FE3" w:rsidP="00D81C24">
      <w:pPr>
        <w:pStyle w:val="a3"/>
        <w:shd w:val="clear" w:color="auto" w:fill="FFFFFF"/>
        <w:spacing w:before="0" w:beforeAutospacing="0" w:after="0" w:afterAutospacing="0"/>
        <w:jc w:val="center"/>
        <w:rPr>
          <w:rStyle w:val="a4"/>
          <w:color w:val="C00000"/>
          <w:sz w:val="36"/>
          <w:szCs w:val="36"/>
        </w:rPr>
      </w:pPr>
      <w:r w:rsidRPr="0014491B">
        <w:rPr>
          <w:rStyle w:val="a4"/>
          <w:color w:val="C00000"/>
          <w:sz w:val="36"/>
          <w:szCs w:val="36"/>
        </w:rPr>
        <w:t>Внимание – каникулы!</w:t>
      </w:r>
    </w:p>
    <w:p w:rsidR="00D81C24" w:rsidRPr="0014491B" w:rsidRDefault="00D81C24" w:rsidP="002B46C2">
      <w:pPr>
        <w:pStyle w:val="a3"/>
        <w:shd w:val="clear" w:color="auto" w:fill="FFFFFF"/>
        <w:spacing w:before="0" w:beforeAutospacing="0" w:after="0" w:afterAutospacing="0"/>
        <w:jc w:val="center"/>
        <w:rPr>
          <w:color w:val="C00000"/>
          <w:sz w:val="36"/>
          <w:szCs w:val="36"/>
        </w:rPr>
      </w:pPr>
      <w:r w:rsidRPr="0014491B">
        <w:rPr>
          <w:rStyle w:val="a4"/>
          <w:color w:val="C00000"/>
          <w:sz w:val="36"/>
          <w:szCs w:val="36"/>
        </w:rPr>
        <w:t xml:space="preserve">Памятка для родителей по безопасности детей </w:t>
      </w:r>
      <w:r w:rsidR="002E7FF6" w:rsidRPr="0014491B">
        <w:rPr>
          <w:rStyle w:val="a4"/>
          <w:color w:val="C00000"/>
          <w:sz w:val="36"/>
          <w:szCs w:val="36"/>
        </w:rPr>
        <w:t>на дороге</w:t>
      </w:r>
    </w:p>
    <w:p w:rsidR="00D81C24" w:rsidRDefault="00D81C24" w:rsidP="00D81C24">
      <w:pPr>
        <w:spacing w:after="0" w:line="240" w:lineRule="auto"/>
        <w:rPr>
          <w:rFonts w:ascii="Times New Roman" w:hAnsi="Times New Roman"/>
          <w:sz w:val="24"/>
          <w:szCs w:val="24"/>
        </w:rPr>
      </w:pPr>
    </w:p>
    <w:p w:rsidR="00D81C24" w:rsidRPr="002E7FF6" w:rsidRDefault="004F62FE" w:rsidP="005F5FE3">
      <w:pPr>
        <w:spacing w:after="0" w:line="240" w:lineRule="auto"/>
        <w:jc w:val="both"/>
        <w:rPr>
          <w:rFonts w:ascii="Times New Roman" w:hAnsi="Times New Roman"/>
          <w:sz w:val="24"/>
          <w:szCs w:val="24"/>
        </w:rPr>
      </w:pPr>
      <w:r>
        <w:rPr>
          <w:rFonts w:ascii="Times New Roman" w:hAnsi="Times New Roman"/>
          <w:b/>
          <w:sz w:val="24"/>
          <w:szCs w:val="24"/>
        </w:rPr>
        <w:t xml:space="preserve">    </w:t>
      </w:r>
      <w:r w:rsidR="00D81C24" w:rsidRPr="00335E0B">
        <w:rPr>
          <w:rFonts w:ascii="Times New Roman" w:hAnsi="Times New Roman"/>
          <w:b/>
          <w:sz w:val="24"/>
          <w:szCs w:val="24"/>
        </w:rPr>
        <w:t>Уважаемые родители!</w:t>
      </w:r>
      <w:r w:rsidR="005F5FE3">
        <w:rPr>
          <w:rFonts w:ascii="Times New Roman" w:hAnsi="Times New Roman"/>
          <w:sz w:val="24"/>
          <w:szCs w:val="24"/>
        </w:rPr>
        <w:t xml:space="preserve"> </w:t>
      </w:r>
      <w:r w:rsidR="00D81C24" w:rsidRPr="002E7FF6">
        <w:rPr>
          <w:rFonts w:ascii="Times New Roman" w:hAnsi="Times New Roman"/>
          <w:sz w:val="24"/>
          <w:szCs w:val="24"/>
        </w:rPr>
        <w:t xml:space="preserve">Управление образования администрации </w:t>
      </w:r>
      <w:proofErr w:type="spellStart"/>
      <w:r w:rsidR="00D81C24" w:rsidRPr="002E7FF6">
        <w:rPr>
          <w:rFonts w:ascii="Times New Roman" w:hAnsi="Times New Roman"/>
          <w:sz w:val="24"/>
          <w:szCs w:val="24"/>
        </w:rPr>
        <w:t>Тернейского</w:t>
      </w:r>
      <w:proofErr w:type="spellEnd"/>
      <w:r w:rsidR="00D81C24" w:rsidRPr="002E7FF6">
        <w:rPr>
          <w:rFonts w:ascii="Times New Roman" w:hAnsi="Times New Roman"/>
          <w:sz w:val="24"/>
          <w:szCs w:val="24"/>
        </w:rPr>
        <w:t xml:space="preserve"> муниципального округа информирует о том, что на территории Приморского края зарегистрировано 64 дорожно-транспортн</w:t>
      </w:r>
      <w:r w:rsidR="0014491B">
        <w:rPr>
          <w:rFonts w:ascii="Times New Roman" w:hAnsi="Times New Roman"/>
          <w:sz w:val="24"/>
          <w:szCs w:val="24"/>
        </w:rPr>
        <w:t>ых</w:t>
      </w:r>
      <w:r w:rsidR="00D81C24" w:rsidRPr="002E7FF6">
        <w:rPr>
          <w:rFonts w:ascii="Times New Roman" w:hAnsi="Times New Roman"/>
          <w:sz w:val="24"/>
          <w:szCs w:val="24"/>
        </w:rPr>
        <w:t xml:space="preserve"> происшестви</w:t>
      </w:r>
      <w:r w:rsidR="0014491B">
        <w:rPr>
          <w:rFonts w:ascii="Times New Roman" w:hAnsi="Times New Roman"/>
          <w:sz w:val="24"/>
          <w:szCs w:val="24"/>
        </w:rPr>
        <w:t>я</w:t>
      </w:r>
      <w:r w:rsidR="00D81C24" w:rsidRPr="002E7FF6">
        <w:rPr>
          <w:rFonts w:ascii="Times New Roman" w:hAnsi="Times New Roman"/>
          <w:sz w:val="24"/>
          <w:szCs w:val="24"/>
        </w:rPr>
        <w:t xml:space="preserve"> (далее ДТП) с участием детей и подростков в возрасте от 0 до 16 лет, 5 несовершеннолетних погибли, 72</w:t>
      </w:r>
      <w:r w:rsidR="00501355">
        <w:rPr>
          <w:rFonts w:ascii="Times New Roman" w:hAnsi="Times New Roman"/>
          <w:sz w:val="24"/>
          <w:szCs w:val="24"/>
        </w:rPr>
        <w:t xml:space="preserve"> </w:t>
      </w:r>
      <w:r w:rsidR="00D81C24" w:rsidRPr="002E7FF6">
        <w:rPr>
          <w:rFonts w:ascii="Times New Roman" w:hAnsi="Times New Roman"/>
          <w:sz w:val="24"/>
          <w:szCs w:val="24"/>
        </w:rPr>
        <w:t>- получили травмы различной степени тяжести.</w:t>
      </w:r>
    </w:p>
    <w:p w:rsidR="00D81C24" w:rsidRPr="002E7FF6" w:rsidRDefault="00501355" w:rsidP="005F5FE3">
      <w:pPr>
        <w:spacing w:after="0" w:line="240" w:lineRule="auto"/>
        <w:jc w:val="both"/>
        <w:rPr>
          <w:rFonts w:ascii="Times New Roman" w:hAnsi="Times New Roman"/>
          <w:sz w:val="24"/>
          <w:szCs w:val="24"/>
        </w:rPr>
      </w:pPr>
      <w:r>
        <w:rPr>
          <w:rFonts w:ascii="Times New Roman" w:hAnsi="Times New Roman"/>
          <w:sz w:val="24"/>
          <w:szCs w:val="24"/>
        </w:rPr>
        <w:t xml:space="preserve">    </w:t>
      </w:r>
      <w:r w:rsidR="00D81C24" w:rsidRPr="002E7FF6">
        <w:rPr>
          <w:rFonts w:ascii="Times New Roman" w:hAnsi="Times New Roman"/>
          <w:sz w:val="24"/>
          <w:szCs w:val="24"/>
        </w:rPr>
        <w:t>Несовершеннолет</w:t>
      </w:r>
      <w:r w:rsidR="0014491B">
        <w:rPr>
          <w:rFonts w:ascii="Times New Roman" w:hAnsi="Times New Roman"/>
          <w:sz w:val="24"/>
          <w:szCs w:val="24"/>
        </w:rPr>
        <w:t>ние получили травмы в каждом 9-о</w:t>
      </w:r>
      <w:r w:rsidR="00D81C24" w:rsidRPr="002E7FF6">
        <w:rPr>
          <w:rFonts w:ascii="Times New Roman" w:hAnsi="Times New Roman"/>
          <w:sz w:val="24"/>
          <w:szCs w:val="24"/>
        </w:rPr>
        <w:t>м ДТП, 87,5%</w:t>
      </w:r>
      <w:r>
        <w:rPr>
          <w:rFonts w:ascii="Times New Roman" w:hAnsi="Times New Roman"/>
          <w:sz w:val="24"/>
          <w:szCs w:val="24"/>
        </w:rPr>
        <w:t xml:space="preserve"> </w:t>
      </w:r>
      <w:r w:rsidR="00D81C24" w:rsidRPr="002E7FF6">
        <w:rPr>
          <w:rFonts w:ascii="Times New Roman" w:hAnsi="Times New Roman"/>
          <w:sz w:val="24"/>
          <w:szCs w:val="24"/>
        </w:rPr>
        <w:t>- из-за нарушений ПДД РФ водителями транспортных средств, в большинстве случаев: нарушение  правил проезда пешеходного перехода, несоответствие скорости конкретным дорожным условиям, несоблюдение очер</w:t>
      </w:r>
      <w:r>
        <w:rPr>
          <w:rFonts w:ascii="Times New Roman" w:hAnsi="Times New Roman"/>
          <w:sz w:val="24"/>
          <w:szCs w:val="24"/>
        </w:rPr>
        <w:t>ё</w:t>
      </w:r>
      <w:r w:rsidR="0014491B">
        <w:rPr>
          <w:rFonts w:ascii="Times New Roman" w:hAnsi="Times New Roman"/>
          <w:sz w:val="24"/>
          <w:szCs w:val="24"/>
        </w:rPr>
        <w:t xml:space="preserve">дности проезда, </w:t>
      </w:r>
      <w:proofErr w:type="spellStart"/>
      <w:r w:rsidR="0014491B">
        <w:rPr>
          <w:rFonts w:ascii="Times New Roman" w:hAnsi="Times New Roman"/>
          <w:sz w:val="24"/>
          <w:szCs w:val="24"/>
        </w:rPr>
        <w:t>неп</w:t>
      </w:r>
      <w:r w:rsidR="00D81C24" w:rsidRPr="002E7FF6">
        <w:rPr>
          <w:rFonts w:ascii="Times New Roman" w:hAnsi="Times New Roman"/>
          <w:sz w:val="24"/>
          <w:szCs w:val="24"/>
        </w:rPr>
        <w:t>редоставление</w:t>
      </w:r>
      <w:proofErr w:type="spellEnd"/>
      <w:r w:rsidR="00D81C24" w:rsidRPr="002E7FF6">
        <w:rPr>
          <w:rFonts w:ascii="Times New Roman" w:hAnsi="Times New Roman"/>
          <w:sz w:val="24"/>
          <w:szCs w:val="24"/>
        </w:rPr>
        <w:t xml:space="preserve"> преимущества в движении пешеходу, выезд на полосу встречного движения.</w:t>
      </w:r>
      <w:r w:rsidR="004F62FE">
        <w:rPr>
          <w:rFonts w:ascii="Times New Roman" w:hAnsi="Times New Roman"/>
          <w:sz w:val="24"/>
          <w:szCs w:val="24"/>
        </w:rPr>
        <w:t xml:space="preserve"> </w:t>
      </w:r>
      <w:r w:rsidR="00D81C24" w:rsidRPr="002E7FF6">
        <w:rPr>
          <w:rFonts w:ascii="Times New Roman" w:hAnsi="Times New Roman"/>
          <w:sz w:val="24"/>
          <w:szCs w:val="24"/>
        </w:rPr>
        <w:t>В 41-м случае фигурируют сопутствующие нарушения ПДД РФ, в том числе оставление места ДТП, нарушение правил перевозки детей.</w:t>
      </w:r>
    </w:p>
    <w:p w:rsidR="00D81C24" w:rsidRPr="002E7FF6" w:rsidRDefault="00501355" w:rsidP="005F5FE3">
      <w:pPr>
        <w:spacing w:after="0" w:line="240" w:lineRule="auto"/>
        <w:jc w:val="both"/>
        <w:rPr>
          <w:rFonts w:ascii="Times New Roman" w:hAnsi="Times New Roman"/>
          <w:sz w:val="24"/>
          <w:szCs w:val="24"/>
        </w:rPr>
      </w:pPr>
      <w:r>
        <w:rPr>
          <w:rFonts w:ascii="Times New Roman" w:hAnsi="Times New Roman"/>
          <w:sz w:val="24"/>
          <w:szCs w:val="24"/>
        </w:rPr>
        <w:t xml:space="preserve">    </w:t>
      </w:r>
      <w:r w:rsidR="002E7FF6" w:rsidRPr="002E7FF6">
        <w:rPr>
          <w:rFonts w:ascii="Times New Roman" w:hAnsi="Times New Roman"/>
          <w:sz w:val="24"/>
          <w:szCs w:val="24"/>
        </w:rPr>
        <w:t>В связи с этим</w:t>
      </w:r>
      <w:r w:rsidR="00D81C24" w:rsidRPr="002E7FF6">
        <w:rPr>
          <w:rFonts w:ascii="Times New Roman" w:hAnsi="Times New Roman"/>
          <w:sz w:val="24"/>
          <w:szCs w:val="24"/>
        </w:rPr>
        <w:t xml:space="preserve"> </w:t>
      </w:r>
      <w:r w:rsidR="002E7FF6" w:rsidRPr="002E7FF6">
        <w:rPr>
          <w:rFonts w:ascii="Times New Roman" w:hAnsi="Times New Roman"/>
          <w:sz w:val="24"/>
          <w:szCs w:val="24"/>
        </w:rPr>
        <w:t>обращаем ваше внимание на</w:t>
      </w:r>
      <w:r w:rsidR="00D81C24" w:rsidRPr="002E7FF6">
        <w:rPr>
          <w:rFonts w:ascii="Times New Roman" w:hAnsi="Times New Roman"/>
          <w:sz w:val="24"/>
          <w:szCs w:val="24"/>
        </w:rPr>
        <w:t xml:space="preserve"> необходимость пересмотра манеры вождения автомобиля при перевозки детей: соблюдение скоростного режима, дистанции, недопустимости выезда на полосу встречного движения, необходимости применения ремней безопасности и детских удерживающихся устройств </w:t>
      </w:r>
      <w:proofErr w:type="gramStart"/>
      <w:r w:rsidR="00D81C24" w:rsidRPr="002E7FF6">
        <w:rPr>
          <w:rFonts w:ascii="Times New Roman" w:hAnsi="Times New Roman"/>
          <w:sz w:val="24"/>
          <w:szCs w:val="24"/>
        </w:rPr>
        <w:t>при</w:t>
      </w:r>
      <w:proofErr w:type="gramEnd"/>
      <w:r w:rsidR="00D81C24" w:rsidRPr="002E7FF6">
        <w:rPr>
          <w:rFonts w:ascii="Times New Roman" w:hAnsi="Times New Roman"/>
          <w:sz w:val="24"/>
          <w:szCs w:val="24"/>
        </w:rPr>
        <w:t xml:space="preserve"> перевозки дете</w:t>
      </w:r>
      <w:r w:rsidR="002E7FF6" w:rsidRPr="002E7FF6">
        <w:rPr>
          <w:rFonts w:ascii="Times New Roman" w:hAnsi="Times New Roman"/>
          <w:sz w:val="24"/>
          <w:szCs w:val="24"/>
        </w:rPr>
        <w:t xml:space="preserve">й в салоне автомобиля. </w:t>
      </w:r>
      <w:proofErr w:type="gramStart"/>
      <w:r w:rsidR="002E7FF6" w:rsidRPr="002E7FF6">
        <w:rPr>
          <w:rFonts w:ascii="Times New Roman" w:hAnsi="Times New Roman"/>
          <w:sz w:val="24"/>
          <w:szCs w:val="24"/>
        </w:rPr>
        <w:t>А так же соблюдения мер</w:t>
      </w:r>
      <w:r w:rsidR="00D81C24" w:rsidRPr="002E7FF6">
        <w:rPr>
          <w:rFonts w:ascii="Times New Roman" w:hAnsi="Times New Roman"/>
          <w:sz w:val="24"/>
          <w:szCs w:val="24"/>
        </w:rPr>
        <w:t xml:space="preserve"> безопасности при использовании пешеходом </w:t>
      </w:r>
      <w:r>
        <w:rPr>
          <w:rFonts w:ascii="Times New Roman" w:hAnsi="Times New Roman"/>
          <w:sz w:val="24"/>
          <w:szCs w:val="24"/>
        </w:rPr>
        <w:t xml:space="preserve"> </w:t>
      </w:r>
      <w:r w:rsidR="00D81C24" w:rsidRPr="002E7FF6">
        <w:rPr>
          <w:rFonts w:ascii="Times New Roman" w:hAnsi="Times New Roman"/>
          <w:sz w:val="24"/>
          <w:szCs w:val="24"/>
        </w:rPr>
        <w:t>для своего передвижения самоката и роликовых коньков, о недопущении движения на велосипеде по проезжей части дороги до достижения возраста 14 лет, о требованиях п.6 «Основны</w:t>
      </w:r>
      <w:r w:rsidR="006106C5">
        <w:rPr>
          <w:rFonts w:ascii="Times New Roman" w:hAnsi="Times New Roman"/>
          <w:sz w:val="24"/>
          <w:szCs w:val="24"/>
        </w:rPr>
        <w:t>х</w:t>
      </w:r>
      <w:r w:rsidR="00D81C24" w:rsidRPr="002E7FF6">
        <w:rPr>
          <w:rFonts w:ascii="Times New Roman" w:hAnsi="Times New Roman"/>
          <w:sz w:val="24"/>
          <w:szCs w:val="24"/>
        </w:rPr>
        <w:t xml:space="preserve"> положени</w:t>
      </w:r>
      <w:r w:rsidR="006106C5">
        <w:rPr>
          <w:rFonts w:ascii="Times New Roman" w:hAnsi="Times New Roman"/>
          <w:sz w:val="24"/>
          <w:szCs w:val="24"/>
        </w:rPr>
        <w:t>й</w:t>
      </w:r>
      <w:r w:rsidR="00D81C24" w:rsidRPr="002E7FF6">
        <w:rPr>
          <w:rFonts w:ascii="Times New Roman" w:hAnsi="Times New Roman"/>
          <w:sz w:val="24"/>
          <w:szCs w:val="24"/>
        </w:rPr>
        <w:t xml:space="preserve"> по допуску транспортных средств к эксплуатации..» ПДД РФ: для движения в т</w:t>
      </w:r>
      <w:r w:rsidR="002E7FF6" w:rsidRPr="002E7FF6">
        <w:rPr>
          <w:rFonts w:ascii="Times New Roman" w:hAnsi="Times New Roman"/>
          <w:sz w:val="24"/>
          <w:szCs w:val="24"/>
        </w:rPr>
        <w:t>ё</w:t>
      </w:r>
      <w:r w:rsidR="00D81C24" w:rsidRPr="002E7FF6">
        <w:rPr>
          <w:rFonts w:ascii="Times New Roman" w:hAnsi="Times New Roman"/>
          <w:sz w:val="24"/>
          <w:szCs w:val="24"/>
        </w:rPr>
        <w:t>мное время суток и в условиях недостаточной видимости велосипед должен быть оборудован спереди</w:t>
      </w:r>
      <w:proofErr w:type="gramEnd"/>
      <w:r w:rsidR="00D81C24" w:rsidRPr="002E7FF6">
        <w:rPr>
          <w:rFonts w:ascii="Times New Roman" w:hAnsi="Times New Roman"/>
          <w:sz w:val="24"/>
          <w:szCs w:val="24"/>
        </w:rPr>
        <w:t xml:space="preserve"> </w:t>
      </w:r>
      <w:proofErr w:type="spellStart"/>
      <w:r w:rsidR="00D81C24" w:rsidRPr="002E7FF6">
        <w:rPr>
          <w:rFonts w:ascii="Times New Roman" w:hAnsi="Times New Roman"/>
          <w:sz w:val="24"/>
          <w:szCs w:val="24"/>
        </w:rPr>
        <w:t>световозвращателем</w:t>
      </w:r>
      <w:proofErr w:type="spellEnd"/>
      <w:r w:rsidR="00D81C24" w:rsidRPr="002E7FF6">
        <w:rPr>
          <w:rFonts w:ascii="Times New Roman" w:hAnsi="Times New Roman"/>
          <w:sz w:val="24"/>
          <w:szCs w:val="24"/>
        </w:rPr>
        <w:t>, фонар</w:t>
      </w:r>
      <w:r w:rsidR="002E7FF6" w:rsidRPr="002E7FF6">
        <w:rPr>
          <w:rFonts w:ascii="Times New Roman" w:hAnsi="Times New Roman"/>
          <w:sz w:val="24"/>
          <w:szCs w:val="24"/>
        </w:rPr>
        <w:t>ё</w:t>
      </w:r>
      <w:r w:rsidR="00D81C24" w:rsidRPr="002E7FF6">
        <w:rPr>
          <w:rFonts w:ascii="Times New Roman" w:hAnsi="Times New Roman"/>
          <w:sz w:val="24"/>
          <w:szCs w:val="24"/>
        </w:rPr>
        <w:t>м или фарой белого цвета, сзади</w:t>
      </w:r>
      <w:r w:rsidR="002E7FF6" w:rsidRPr="002E7FF6">
        <w:rPr>
          <w:rFonts w:ascii="Times New Roman" w:hAnsi="Times New Roman"/>
          <w:sz w:val="24"/>
          <w:szCs w:val="24"/>
        </w:rPr>
        <w:t xml:space="preserve"> </w:t>
      </w:r>
      <w:r w:rsidR="00D81C24" w:rsidRPr="002E7FF6">
        <w:rPr>
          <w:rFonts w:ascii="Times New Roman" w:hAnsi="Times New Roman"/>
          <w:sz w:val="24"/>
          <w:szCs w:val="24"/>
        </w:rPr>
        <w:t xml:space="preserve">- </w:t>
      </w:r>
      <w:proofErr w:type="spellStart"/>
      <w:r w:rsidR="00D81C24" w:rsidRPr="002E7FF6">
        <w:rPr>
          <w:rFonts w:ascii="Times New Roman" w:hAnsi="Times New Roman"/>
          <w:sz w:val="24"/>
          <w:szCs w:val="24"/>
        </w:rPr>
        <w:t>световозвращателем</w:t>
      </w:r>
      <w:proofErr w:type="spellEnd"/>
      <w:r w:rsidR="00D81C24" w:rsidRPr="002E7FF6">
        <w:rPr>
          <w:rFonts w:ascii="Times New Roman" w:hAnsi="Times New Roman"/>
          <w:sz w:val="24"/>
          <w:szCs w:val="24"/>
        </w:rPr>
        <w:t xml:space="preserve"> или фонар</w:t>
      </w:r>
      <w:r w:rsidR="002E7FF6" w:rsidRPr="002E7FF6">
        <w:rPr>
          <w:rFonts w:ascii="Times New Roman" w:hAnsi="Times New Roman"/>
          <w:sz w:val="24"/>
          <w:szCs w:val="24"/>
        </w:rPr>
        <w:t>ё</w:t>
      </w:r>
      <w:r w:rsidR="00D81C24" w:rsidRPr="002E7FF6">
        <w:rPr>
          <w:rFonts w:ascii="Times New Roman" w:hAnsi="Times New Roman"/>
          <w:sz w:val="24"/>
          <w:szCs w:val="24"/>
        </w:rPr>
        <w:t xml:space="preserve">м красного цвета, а с каждой боковой стороны – </w:t>
      </w:r>
      <w:proofErr w:type="spellStart"/>
      <w:r w:rsidR="00D81C24" w:rsidRPr="002E7FF6">
        <w:rPr>
          <w:rFonts w:ascii="Times New Roman" w:hAnsi="Times New Roman"/>
          <w:sz w:val="24"/>
          <w:szCs w:val="24"/>
        </w:rPr>
        <w:t>световозвращателем</w:t>
      </w:r>
      <w:proofErr w:type="spellEnd"/>
      <w:r w:rsidR="00D81C24" w:rsidRPr="002E7FF6">
        <w:rPr>
          <w:rFonts w:ascii="Times New Roman" w:hAnsi="Times New Roman"/>
          <w:sz w:val="24"/>
          <w:szCs w:val="24"/>
        </w:rPr>
        <w:t xml:space="preserve"> оранжевого цвета или красного цвета. </w:t>
      </w:r>
      <w:r w:rsidR="002E7FF6" w:rsidRPr="002E7FF6">
        <w:rPr>
          <w:rFonts w:ascii="Times New Roman" w:hAnsi="Times New Roman"/>
          <w:sz w:val="24"/>
          <w:szCs w:val="24"/>
        </w:rPr>
        <w:t>Также не стоит забывать о</w:t>
      </w:r>
      <w:r w:rsidR="00D81C24" w:rsidRPr="002E7FF6">
        <w:rPr>
          <w:rFonts w:ascii="Times New Roman" w:hAnsi="Times New Roman"/>
          <w:sz w:val="24"/>
          <w:szCs w:val="24"/>
        </w:rPr>
        <w:t xml:space="preserve"> необходимости наличия специальной экипировки для велосипедиста, и на одежде пешехода </w:t>
      </w:r>
      <w:proofErr w:type="spellStart"/>
      <w:r w:rsidR="00D81C24" w:rsidRPr="002E7FF6">
        <w:rPr>
          <w:rFonts w:ascii="Times New Roman" w:hAnsi="Times New Roman"/>
          <w:sz w:val="24"/>
          <w:szCs w:val="24"/>
        </w:rPr>
        <w:t>световозвращающих</w:t>
      </w:r>
      <w:proofErr w:type="spellEnd"/>
      <w:r w:rsidR="00D81C24" w:rsidRPr="002E7FF6">
        <w:rPr>
          <w:rFonts w:ascii="Times New Roman" w:hAnsi="Times New Roman"/>
          <w:sz w:val="24"/>
          <w:szCs w:val="24"/>
        </w:rPr>
        <w:t xml:space="preserve"> элементов, исключение возможности самостоятельного появления детей до 10 лет без сопровождения взрослых на проезжей части дороги. </w:t>
      </w:r>
    </w:p>
    <w:p w:rsidR="00D81C24" w:rsidRPr="002E7FF6" w:rsidRDefault="004F62FE" w:rsidP="005F5FE3">
      <w:pPr>
        <w:pStyle w:val="a3"/>
        <w:shd w:val="clear" w:color="auto" w:fill="FFFFFF"/>
        <w:spacing w:before="0" w:beforeAutospacing="0" w:after="0" w:afterAutospacing="0"/>
        <w:jc w:val="both"/>
      </w:pPr>
      <w:r>
        <w:t xml:space="preserve">    </w:t>
      </w:r>
      <w:r w:rsidR="00D81C24" w:rsidRPr="002E7FF6">
        <w:t>Уважаемые родители, не забывайте, что вашим детям нужна помощь и внимание, особенно в летний период.</w:t>
      </w:r>
      <w:r w:rsidR="005F5FE3">
        <w:t xml:space="preserve"> Е</w:t>
      </w:r>
      <w:r w:rsidR="00D81C24" w:rsidRPr="002E7FF6">
        <w:t>жедневно напоминайте своему ребёнку о правилах дорожного движения. Используйте для этого соответствующие ситуации на улице</w:t>
      </w:r>
      <w:r w:rsidR="00501355">
        <w:t>,</w:t>
      </w:r>
      <w:r w:rsidR="00D81C24" w:rsidRPr="002E7FF6">
        <w:t xml:space="preserve"> во дворе, по дороге в детский сад. Находясь с малышом на улице полезно объяснять ему вс</w:t>
      </w:r>
      <w:r w:rsidR="002E7FF6">
        <w:t>ё</w:t>
      </w:r>
      <w:r w:rsidR="00D81C24" w:rsidRPr="002E7FF6">
        <w:t>, что происходит на дороге с транспортом, пешеходами. Например, почему в данный момент нельзя перейти проезжую часть, какие на этот случай существуют правила для пешеходов и автомобилей, укажите на нарушителей, отметив, что они нарушают правила, рискуя попасть под движущиеся транспортные средства.</w:t>
      </w:r>
    </w:p>
    <w:p w:rsidR="00D81C24" w:rsidRPr="00335E0B" w:rsidRDefault="004F62FE" w:rsidP="00072F0D">
      <w:pPr>
        <w:pStyle w:val="a3"/>
        <w:shd w:val="clear" w:color="auto" w:fill="FFFFFF"/>
        <w:spacing w:before="0" w:beforeAutospacing="0" w:after="0" w:afterAutospacing="0"/>
        <w:jc w:val="both"/>
        <w:rPr>
          <w:b/>
        </w:rPr>
      </w:pPr>
      <w:r>
        <w:rPr>
          <w:b/>
        </w:rPr>
        <w:t xml:space="preserve">    </w:t>
      </w:r>
      <w:r w:rsidR="00D81C24" w:rsidRPr="00335E0B">
        <w:rPr>
          <w:b/>
        </w:rPr>
        <w:t>Помните, что ваш ребёнок должен усвоить:</w:t>
      </w:r>
    </w:p>
    <w:p w:rsidR="00D81C24" w:rsidRPr="002E7FF6" w:rsidRDefault="002E7FF6" w:rsidP="00072F0D">
      <w:pPr>
        <w:pStyle w:val="a3"/>
        <w:shd w:val="clear" w:color="auto" w:fill="FFFFFF"/>
        <w:spacing w:before="0" w:beforeAutospacing="0" w:after="0" w:afterAutospacing="0"/>
        <w:jc w:val="both"/>
      </w:pPr>
      <w:r>
        <w:t xml:space="preserve">- </w:t>
      </w:r>
      <w:r w:rsidR="00D81C24" w:rsidRPr="002E7FF6">
        <w:t>без взрослых на дорогу выходить нельзя, ид</w:t>
      </w:r>
      <w:r w:rsidR="00501355">
        <w:t>ё</w:t>
      </w:r>
      <w:r w:rsidR="00D81C24" w:rsidRPr="002E7FF6">
        <w:t xml:space="preserve">шь </w:t>
      </w:r>
      <w:proofErr w:type="gramStart"/>
      <w:r w:rsidR="00D81C24" w:rsidRPr="002E7FF6">
        <w:t>со</w:t>
      </w:r>
      <w:proofErr w:type="gramEnd"/>
      <w:r w:rsidR="00D81C24" w:rsidRPr="002E7FF6">
        <w:t xml:space="preserve"> взрослым за руку, не вырывайся, не сходи с тротуара;</w:t>
      </w:r>
    </w:p>
    <w:p w:rsidR="00D81C24" w:rsidRPr="002E7FF6" w:rsidRDefault="002E7FF6" w:rsidP="00072F0D">
      <w:pPr>
        <w:pStyle w:val="a3"/>
        <w:shd w:val="clear" w:color="auto" w:fill="FFFFFF"/>
        <w:spacing w:before="0" w:beforeAutospacing="0" w:after="0" w:afterAutospacing="0"/>
        <w:jc w:val="both"/>
      </w:pPr>
      <w:r>
        <w:t xml:space="preserve">- </w:t>
      </w:r>
      <w:r w:rsidR="00D81C24" w:rsidRPr="002E7FF6">
        <w:t>ходить по улице следует спокойным шагом, придерживаясь правой стороны тротуара;</w:t>
      </w:r>
    </w:p>
    <w:p w:rsidR="00D81C24" w:rsidRPr="002E7FF6" w:rsidRDefault="002E7FF6" w:rsidP="00072F0D">
      <w:pPr>
        <w:pStyle w:val="a3"/>
        <w:shd w:val="clear" w:color="auto" w:fill="FFFFFF"/>
        <w:spacing w:before="0" w:beforeAutospacing="0" w:after="0" w:afterAutospacing="0"/>
        <w:jc w:val="both"/>
      </w:pPr>
      <w:r>
        <w:t xml:space="preserve">- </w:t>
      </w:r>
      <w:r w:rsidR="00D81C24" w:rsidRPr="002E7FF6">
        <w:t xml:space="preserve">переходить дорогу можно только по пешеходному </w:t>
      </w:r>
      <w:r w:rsidR="002B46C2">
        <w:t>переходу</w:t>
      </w:r>
      <w:r w:rsidR="00D81C24" w:rsidRPr="002E7FF6">
        <w:t xml:space="preserve"> на зел</w:t>
      </w:r>
      <w:r>
        <w:t>ё</w:t>
      </w:r>
      <w:r w:rsidR="00D81C24" w:rsidRPr="002E7FF6">
        <w:t>ный сигнал светофора, убедившись, что все автомобили остановились;</w:t>
      </w:r>
    </w:p>
    <w:p w:rsidR="00D81C24" w:rsidRDefault="002E7FF6" w:rsidP="00072F0D">
      <w:pPr>
        <w:pStyle w:val="a3"/>
        <w:shd w:val="clear" w:color="auto" w:fill="FFFFFF"/>
        <w:spacing w:before="0" w:beforeAutospacing="0" w:after="0" w:afterAutospacing="0"/>
        <w:jc w:val="both"/>
      </w:pPr>
      <w:r>
        <w:t>-</w:t>
      </w:r>
      <w:r w:rsidR="00335E0B">
        <w:t xml:space="preserve"> </w:t>
      </w:r>
      <w:r w:rsidR="00D81C24" w:rsidRPr="002E7FF6">
        <w:t>проезжая часть предназначена только для транспортных средств;</w:t>
      </w:r>
      <w:r w:rsidR="00D81C24" w:rsidRPr="002E7FF6">
        <w:br/>
      </w:r>
      <w:r>
        <w:t xml:space="preserve">- </w:t>
      </w:r>
      <w:r w:rsidR="00D81C24" w:rsidRPr="002E7FF6">
        <w:t>в общественном транспорте не высовываться из окон, не выставлять руки и какие-либо предметы.</w:t>
      </w:r>
    </w:p>
    <w:p w:rsidR="002B46C2" w:rsidRPr="002B46C2" w:rsidRDefault="002B46C2" w:rsidP="00072F0D">
      <w:pPr>
        <w:pStyle w:val="a3"/>
        <w:shd w:val="clear" w:color="auto" w:fill="FFFFFF"/>
        <w:spacing w:before="0" w:beforeAutospacing="0" w:after="0" w:afterAutospacing="0"/>
        <w:jc w:val="both"/>
      </w:pPr>
      <w:r>
        <w:rPr>
          <w:rFonts w:ascii="Helvetica" w:hAnsi="Helvetica" w:cs="Helvetica"/>
          <w:color w:val="333333"/>
          <w:sz w:val="12"/>
          <w:szCs w:val="12"/>
        </w:rPr>
        <w:t xml:space="preserve">     </w:t>
      </w:r>
      <w:r w:rsidR="00072F0D" w:rsidRPr="00072F0D">
        <w:rPr>
          <w:b/>
        </w:rPr>
        <w:t>Опасности, связанные с передвижением на личном транспорте</w:t>
      </w:r>
      <w:r w:rsidR="00072F0D">
        <w:t>:</w:t>
      </w:r>
      <w:r w:rsidRPr="002B46C2">
        <w:t xml:space="preserve"> открытые окна; незаблокированные двери; остановки в незнакомых местах. Сажайте детей на самые безопасные места (середину или правую часть заднего сиденья). Пристёгивайте ребёнка ремнями безопасности. Не разрешайте ребёнку стоять между сиденьями, высовываться из окна, выставлять руки, снимать блок с двери, трогать ручки во время движения. Выходить из машины ребёнку можно только после взрослого.</w:t>
      </w:r>
      <w:r w:rsidR="00072F0D">
        <w:t xml:space="preserve"> Не оставляйте ребёнка одного в машине!</w:t>
      </w:r>
    </w:p>
    <w:p w:rsidR="00D81C24" w:rsidRPr="002E7FF6" w:rsidRDefault="002B46C2" w:rsidP="00072F0D">
      <w:pPr>
        <w:pStyle w:val="a3"/>
        <w:shd w:val="clear" w:color="auto" w:fill="FFFFFF"/>
        <w:spacing w:before="0" w:beforeAutospacing="0" w:after="0" w:afterAutospacing="0"/>
        <w:jc w:val="both"/>
      </w:pPr>
      <w:r>
        <w:t xml:space="preserve">    </w:t>
      </w:r>
      <w:r w:rsidR="00D81C24" w:rsidRPr="00335E0B">
        <w:rPr>
          <w:b/>
        </w:rPr>
        <w:t>Помните!</w:t>
      </w:r>
      <w:r w:rsidR="00D81C24" w:rsidRPr="002E7FF6">
        <w:t> Ребенок берёт пример с вас – родителей! Пусть ваш пример учит дисциплинированному поведению ребёнка на улице и дома.</w:t>
      </w:r>
    </w:p>
    <w:p w:rsidR="00D81C24" w:rsidRPr="0014491B" w:rsidRDefault="00D81C24" w:rsidP="0014491B">
      <w:pPr>
        <w:pStyle w:val="a3"/>
        <w:shd w:val="clear" w:color="auto" w:fill="FFFFFF"/>
        <w:spacing w:before="0" w:beforeAutospacing="0" w:after="0" w:afterAutospacing="0"/>
        <w:jc w:val="center"/>
        <w:rPr>
          <w:b/>
          <w:color w:val="C00000"/>
          <w:sz w:val="32"/>
          <w:szCs w:val="32"/>
        </w:rPr>
      </w:pPr>
      <w:r w:rsidRPr="0014491B">
        <w:rPr>
          <w:b/>
          <w:color w:val="C00000"/>
          <w:sz w:val="32"/>
          <w:szCs w:val="32"/>
        </w:rPr>
        <w:t>Сделайте вс</w:t>
      </w:r>
      <w:r w:rsidR="005F5FE3" w:rsidRPr="0014491B">
        <w:rPr>
          <w:b/>
          <w:color w:val="C00000"/>
          <w:sz w:val="32"/>
          <w:szCs w:val="32"/>
        </w:rPr>
        <w:t>ё</w:t>
      </w:r>
      <w:r w:rsidRPr="0014491B">
        <w:rPr>
          <w:b/>
          <w:color w:val="C00000"/>
          <w:sz w:val="32"/>
          <w:szCs w:val="32"/>
        </w:rPr>
        <w:t xml:space="preserve"> возможное, чтобы оградить детей от несчастных случаев!</w:t>
      </w:r>
    </w:p>
    <w:p w:rsidR="007934B7" w:rsidRDefault="007934B7" w:rsidP="00072F0D">
      <w:pPr>
        <w:jc w:val="both"/>
        <w:rPr>
          <w:rFonts w:ascii="Times New Roman" w:hAnsi="Times New Roman" w:cs="Times New Roman"/>
          <w:sz w:val="24"/>
          <w:szCs w:val="24"/>
        </w:rPr>
      </w:pPr>
    </w:p>
    <w:sectPr w:rsidR="007934B7" w:rsidSect="0014491B">
      <w:pgSz w:w="11906" w:h="16838"/>
      <w:pgMar w:top="568" w:right="707" w:bottom="1134" w:left="709"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Helvetica">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9342E3"/>
    <w:multiLevelType w:val="multilevel"/>
    <w:tmpl w:val="8912F2F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0"/>
  <w:proofState w:spelling="clean" w:grammar="clean"/>
  <w:defaultTabStop w:val="708"/>
  <w:characterSpacingControl w:val="doNotCompress"/>
  <w:compat/>
  <w:rsids>
    <w:rsidRoot w:val="00D81C24"/>
    <w:rsid w:val="00072F0D"/>
    <w:rsid w:val="0014491B"/>
    <w:rsid w:val="002B46C2"/>
    <w:rsid w:val="002E7FF6"/>
    <w:rsid w:val="00335E0B"/>
    <w:rsid w:val="004F62FE"/>
    <w:rsid w:val="00501355"/>
    <w:rsid w:val="005F5FE3"/>
    <w:rsid w:val="006106C5"/>
    <w:rsid w:val="007934B7"/>
    <w:rsid w:val="009F62D7"/>
    <w:rsid w:val="00D81C24"/>
    <w:rsid w:val="00F80CE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934B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D81C2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D81C24"/>
    <w:rPr>
      <w:b/>
      <w:bCs/>
    </w:rPr>
  </w:style>
</w:styles>
</file>

<file path=word/webSettings.xml><?xml version="1.0" encoding="utf-8"?>
<w:webSettings xmlns:r="http://schemas.openxmlformats.org/officeDocument/2006/relationships" xmlns:w="http://schemas.openxmlformats.org/wordprocessingml/2006/main">
  <w:divs>
    <w:div w:id="408037763">
      <w:bodyDiv w:val="1"/>
      <w:marLeft w:val="0"/>
      <w:marRight w:val="0"/>
      <w:marTop w:val="0"/>
      <w:marBottom w:val="0"/>
      <w:divBdr>
        <w:top w:val="none" w:sz="0" w:space="0" w:color="auto"/>
        <w:left w:val="none" w:sz="0" w:space="0" w:color="auto"/>
        <w:bottom w:val="none" w:sz="0" w:space="0" w:color="auto"/>
        <w:right w:val="none" w:sz="0" w:space="0" w:color="auto"/>
      </w:divBdr>
    </w:div>
    <w:div w:id="1646395700">
      <w:bodyDiv w:val="1"/>
      <w:marLeft w:val="0"/>
      <w:marRight w:val="0"/>
      <w:marTop w:val="0"/>
      <w:marBottom w:val="0"/>
      <w:divBdr>
        <w:top w:val="none" w:sz="0" w:space="0" w:color="auto"/>
        <w:left w:val="none" w:sz="0" w:space="0" w:color="auto"/>
        <w:bottom w:val="none" w:sz="0" w:space="0" w:color="auto"/>
        <w:right w:val="none" w:sz="0" w:space="0" w:color="auto"/>
      </w:divBdr>
    </w:div>
    <w:div w:id="2030568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TotalTime>
  <Pages>1</Pages>
  <Words>591</Words>
  <Characters>3373</Characters>
  <Application>Microsoft Office Word</Application>
  <DocSecurity>0</DocSecurity>
  <Lines>28</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cp:revision>
  <cp:lastPrinted>2022-06-02T04:42:00Z</cp:lastPrinted>
  <dcterms:created xsi:type="dcterms:W3CDTF">2022-06-02T04:16:00Z</dcterms:created>
  <dcterms:modified xsi:type="dcterms:W3CDTF">2022-06-02T21:15:00Z</dcterms:modified>
</cp:coreProperties>
</file>