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46E2" w:rsidRPr="003846E2" w:rsidRDefault="003846E2" w:rsidP="0062528E">
      <w:pPr>
        <w:pStyle w:val="a3"/>
        <w:shd w:val="clear" w:color="auto" w:fill="F6F4F0"/>
        <w:spacing w:before="0" w:beforeAutospacing="0" w:after="0" w:afterAutospacing="0" w:line="375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</w:t>
      </w:r>
      <w:r w:rsidRPr="003846E2">
        <w:rPr>
          <w:color w:val="000000"/>
          <w:sz w:val="28"/>
          <w:szCs w:val="28"/>
        </w:rPr>
        <w:t>ормы и принципы, по которым составляется меню детского сада, строго регламентируются.</w:t>
      </w:r>
      <w:r w:rsidR="0062528E">
        <w:rPr>
          <w:color w:val="000000"/>
          <w:sz w:val="28"/>
          <w:szCs w:val="28"/>
        </w:rPr>
        <w:t xml:space="preserve"> </w:t>
      </w:r>
      <w:r w:rsidR="00D854F0">
        <w:rPr>
          <w:color w:val="000000"/>
          <w:sz w:val="28"/>
          <w:szCs w:val="28"/>
        </w:rPr>
        <w:t>При организации питания ДОУ</w:t>
      </w:r>
      <w:r w:rsidR="0062528E">
        <w:rPr>
          <w:color w:val="000000"/>
          <w:sz w:val="28"/>
          <w:szCs w:val="28"/>
        </w:rPr>
        <w:t xml:space="preserve"> </w:t>
      </w:r>
      <w:r w:rsidR="00D854F0">
        <w:rPr>
          <w:color w:val="000000"/>
          <w:sz w:val="28"/>
          <w:szCs w:val="28"/>
        </w:rPr>
        <w:t>руководствуется   Санитарно-эпидемиологическими правилами и нормами</w:t>
      </w:r>
      <w:r w:rsidR="0062528E">
        <w:rPr>
          <w:color w:val="000000"/>
          <w:sz w:val="28"/>
          <w:szCs w:val="28"/>
        </w:rPr>
        <w:t xml:space="preserve"> СанПиН 2.3</w:t>
      </w:r>
      <w:r w:rsidR="00D854F0">
        <w:rPr>
          <w:color w:val="000000"/>
          <w:sz w:val="28"/>
          <w:szCs w:val="28"/>
        </w:rPr>
        <w:t xml:space="preserve">/2.4.3590-20 «Санитарно-эпидемиологические требования к организации общественного питания населения», Программой производственного контроля за соблюдением санитарных правил и выполнением санитарно-противоэпидемиологических (профилактических) мероприятий, утвержденных заведующим МКДОУ «Детский сад №1 п. Терней» от 01.09.2021, Положением об организации питания воспитанников, </w:t>
      </w:r>
      <w:r w:rsidR="00D854F0">
        <w:rPr>
          <w:color w:val="000000"/>
          <w:sz w:val="28"/>
          <w:szCs w:val="28"/>
        </w:rPr>
        <w:t>утвержденных заведующим</w:t>
      </w:r>
      <w:r w:rsidR="00D854F0">
        <w:rPr>
          <w:color w:val="000000"/>
          <w:sz w:val="28"/>
          <w:szCs w:val="28"/>
        </w:rPr>
        <w:t xml:space="preserve"> 09.02.2021 г.</w:t>
      </w:r>
    </w:p>
    <w:p w:rsidR="003846E2" w:rsidRPr="003846E2" w:rsidRDefault="003846E2" w:rsidP="0062528E">
      <w:pPr>
        <w:pStyle w:val="a3"/>
        <w:shd w:val="clear" w:color="auto" w:fill="F6F4F0"/>
        <w:spacing w:before="0" w:beforeAutospacing="0" w:after="0" w:afterAutospacing="0" w:line="450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3846E2">
        <w:rPr>
          <w:color w:val="000000"/>
          <w:sz w:val="28"/>
          <w:szCs w:val="28"/>
        </w:rPr>
        <w:t xml:space="preserve">Ежедневный рацион для дошкольников должен быть разнообразным и включать в себя мясо, рыбу, молоко и </w:t>
      </w:r>
      <w:proofErr w:type="spellStart"/>
      <w:r w:rsidRPr="003846E2">
        <w:rPr>
          <w:color w:val="000000"/>
          <w:sz w:val="28"/>
          <w:szCs w:val="28"/>
        </w:rPr>
        <w:t>кисломочные</w:t>
      </w:r>
      <w:proofErr w:type="spellEnd"/>
      <w:r w:rsidRPr="003846E2">
        <w:rPr>
          <w:color w:val="000000"/>
          <w:sz w:val="28"/>
          <w:szCs w:val="28"/>
        </w:rPr>
        <w:t xml:space="preserve"> продукты, яйца, сливочное масло, овощи и фрукты, хлеб и крупы.</w:t>
      </w:r>
    </w:p>
    <w:p w:rsidR="003846E2" w:rsidRPr="003846E2" w:rsidRDefault="003846E2" w:rsidP="0062528E">
      <w:pPr>
        <w:pStyle w:val="a3"/>
        <w:shd w:val="clear" w:color="auto" w:fill="F6F4F0"/>
        <w:spacing w:before="0" w:beforeAutospacing="0" w:after="0" w:afterAutospacing="0" w:line="375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3846E2">
        <w:rPr>
          <w:color w:val="000000"/>
          <w:sz w:val="28"/>
          <w:szCs w:val="28"/>
        </w:rPr>
        <w:t>Исключение одной или нескольких групп продуктов из детского рациона приводит к тому, что у детей понижается концентрация внимания и энергичность, они могут чаще болеть и жаловаться на проблемы с пищеварением. Продукты комбинируются таким образом, чтобы блюд</w:t>
      </w:r>
      <w:r w:rsidR="00D25FF5">
        <w:rPr>
          <w:color w:val="000000"/>
          <w:sz w:val="28"/>
          <w:szCs w:val="28"/>
        </w:rPr>
        <w:t>а не повторялись в течение 10</w:t>
      </w:r>
      <w:r w:rsidRPr="003846E2">
        <w:rPr>
          <w:color w:val="000000"/>
          <w:sz w:val="28"/>
          <w:szCs w:val="28"/>
        </w:rPr>
        <w:t xml:space="preserve"> дней — питание дошкольников должно быть не только правильным, но и разнообразным. Ведь нет ничего скучнее, чем есть каждый день на завтрак манную кашу.</w:t>
      </w:r>
    </w:p>
    <w:p w:rsidR="003846E2" w:rsidRPr="003846E2" w:rsidRDefault="003846E2" w:rsidP="0062528E">
      <w:pPr>
        <w:pStyle w:val="a3"/>
        <w:shd w:val="clear" w:color="auto" w:fill="F6F4F0"/>
        <w:spacing w:before="0" w:beforeAutospacing="0" w:after="0" w:afterAutospacing="0" w:line="375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3846E2">
        <w:rPr>
          <w:color w:val="000000"/>
          <w:sz w:val="28"/>
          <w:szCs w:val="28"/>
        </w:rPr>
        <w:t>Повара ДОУ — не «</w:t>
      </w:r>
      <w:proofErr w:type="spellStart"/>
      <w:r w:rsidRPr="003846E2">
        <w:rPr>
          <w:color w:val="000000"/>
          <w:sz w:val="28"/>
          <w:szCs w:val="28"/>
        </w:rPr>
        <w:t>мишленовские</w:t>
      </w:r>
      <w:proofErr w:type="spellEnd"/>
      <w:r w:rsidRPr="003846E2">
        <w:rPr>
          <w:color w:val="000000"/>
          <w:sz w:val="28"/>
          <w:szCs w:val="28"/>
        </w:rPr>
        <w:t xml:space="preserve">» звёзды, и нужно понимать, что блюд из меню ресторана в детском саду не будет. Зато будут опробованные годами и поколениями воспитанников блюда: каши, запеканки, паровые котлеты, супы. Кроме того, при подаче учитываются и возрастные особенности — для малышей из ясельной группы кусочки и порции будут меньше, исключат из меню и возможные аллергены, </w:t>
      </w:r>
      <w:proofErr w:type="gramStart"/>
      <w:r w:rsidRPr="003846E2">
        <w:rPr>
          <w:color w:val="000000"/>
          <w:sz w:val="28"/>
          <w:szCs w:val="28"/>
        </w:rPr>
        <w:t>например</w:t>
      </w:r>
      <w:proofErr w:type="gramEnd"/>
      <w:r w:rsidRPr="003846E2">
        <w:rPr>
          <w:color w:val="000000"/>
          <w:sz w:val="28"/>
          <w:szCs w:val="28"/>
        </w:rPr>
        <w:t xml:space="preserve"> апельсины.</w:t>
      </w:r>
    </w:p>
    <w:p w:rsidR="003846E2" w:rsidRPr="003846E2" w:rsidRDefault="003846E2" w:rsidP="0062528E">
      <w:pPr>
        <w:pStyle w:val="a3"/>
        <w:shd w:val="clear" w:color="auto" w:fill="F6F4F0"/>
        <w:spacing w:before="0" w:beforeAutospacing="0" w:after="0" w:afterAutospacing="0" w:line="375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3846E2">
        <w:rPr>
          <w:color w:val="000000"/>
          <w:sz w:val="28"/>
          <w:szCs w:val="28"/>
        </w:rPr>
        <w:t>Важно заметить, что в рационе воспитанников ДОУ не должно быть консервов, маринованных продуктов, мяса диких животных, молочных продуктов с растительными жирами, газированных напитков, жареного и острого.</w:t>
      </w:r>
      <w:r w:rsidR="00D854F0">
        <w:rPr>
          <w:color w:val="000000"/>
          <w:sz w:val="28"/>
          <w:szCs w:val="28"/>
        </w:rPr>
        <w:t xml:space="preserve"> Для детей, нуждающихся в лечебном и диетическом питании </w:t>
      </w:r>
      <w:r w:rsidR="00D25FF5">
        <w:rPr>
          <w:color w:val="000000"/>
          <w:sz w:val="28"/>
          <w:szCs w:val="28"/>
        </w:rPr>
        <w:t>разрабатывается</w:t>
      </w:r>
      <w:r w:rsidR="00D854F0">
        <w:rPr>
          <w:color w:val="000000"/>
          <w:sz w:val="28"/>
          <w:szCs w:val="28"/>
        </w:rPr>
        <w:t xml:space="preserve"> индивидуальное меню</w:t>
      </w:r>
      <w:r w:rsidR="00D25FF5">
        <w:rPr>
          <w:color w:val="000000"/>
          <w:sz w:val="28"/>
          <w:szCs w:val="28"/>
        </w:rPr>
        <w:t xml:space="preserve"> с учетом заболевания ребенка (по назначению лечащего врача).</w:t>
      </w:r>
      <w:bookmarkStart w:id="0" w:name="_GoBack"/>
      <w:bookmarkEnd w:id="0"/>
    </w:p>
    <w:p w:rsidR="00ED3527" w:rsidRPr="003846E2" w:rsidRDefault="00ED3527" w:rsidP="003846E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ED3527" w:rsidRPr="003846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6047"/>
    <w:rsid w:val="00106047"/>
    <w:rsid w:val="003846E2"/>
    <w:rsid w:val="0062528E"/>
    <w:rsid w:val="00D25FF5"/>
    <w:rsid w:val="00D854F0"/>
    <w:rsid w:val="00ED3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07078D-9340-4871-80CB-2B8D73E11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846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01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639377">
          <w:blockQuote w:val="1"/>
          <w:marLeft w:val="0"/>
          <w:marRight w:val="0"/>
          <w:marTop w:val="300"/>
          <w:marBottom w:val="300"/>
          <w:divBdr>
            <w:top w:val="none" w:sz="0" w:space="0" w:color="auto"/>
            <w:left w:val="single" w:sz="36" w:space="19" w:color="F8E71C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Детсад</dc:creator>
  <cp:keywords/>
  <dc:description/>
  <cp:lastModifiedBy>Детсад</cp:lastModifiedBy>
  <cp:revision>3</cp:revision>
  <dcterms:created xsi:type="dcterms:W3CDTF">2022-04-19T03:45:00Z</dcterms:created>
  <dcterms:modified xsi:type="dcterms:W3CDTF">2022-04-19T04:49:00Z</dcterms:modified>
</cp:coreProperties>
</file>