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986" w:rsidRDefault="00EF1FD9" w:rsidP="006C1409">
      <w:pPr>
        <w:rPr>
          <w:sz w:val="28"/>
          <w:szCs w:val="28"/>
        </w:rPr>
      </w:pPr>
      <w:r w:rsidRPr="00EF1FD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678.75pt">
            <v:imagedata r:id="rId5" o:title="титульный лист"/>
          </v:shape>
        </w:pict>
      </w:r>
    </w:p>
    <w:p w:rsidR="007E3986" w:rsidRDefault="007E3986" w:rsidP="006C1409">
      <w:pPr>
        <w:rPr>
          <w:sz w:val="28"/>
          <w:szCs w:val="28"/>
        </w:rPr>
      </w:pPr>
    </w:p>
    <w:p w:rsidR="00112BA4" w:rsidRDefault="00112BA4" w:rsidP="00112BA4">
      <w:pPr>
        <w:pStyle w:val="ListParagraph1"/>
        <w:jc w:val="center"/>
        <w:rPr>
          <w:rFonts w:ascii="Times New Roman" w:hAnsi="Times New Roman"/>
          <w:b/>
          <w:sz w:val="24"/>
          <w:szCs w:val="24"/>
        </w:rPr>
      </w:pPr>
    </w:p>
    <w:p w:rsidR="00112BA4" w:rsidRDefault="00112BA4" w:rsidP="00112BA4">
      <w:pPr>
        <w:pStyle w:val="ListParagraph1"/>
        <w:jc w:val="center"/>
        <w:rPr>
          <w:rFonts w:ascii="Times New Roman" w:hAnsi="Times New Roman"/>
          <w:b/>
          <w:sz w:val="24"/>
          <w:szCs w:val="24"/>
        </w:rPr>
      </w:pPr>
    </w:p>
    <w:p w:rsidR="007E3986" w:rsidRDefault="007E3986" w:rsidP="006C1409">
      <w:pPr>
        <w:pStyle w:val="ListParagraph1"/>
        <w:numPr>
          <w:ilvl w:val="0"/>
          <w:numId w:val="1"/>
        </w:numPr>
        <w:ind w:left="-36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:rsidR="007E3986" w:rsidRDefault="007E3986" w:rsidP="009C018B">
      <w:pPr>
        <w:ind w:firstLine="709"/>
        <w:jc w:val="both"/>
      </w:pPr>
      <w:r>
        <w:t>Настоящие Правила регламентирует порядок приёма, перевода и отчисления воспитанников муниципального казённого дошкольного образовательного учреждения «Детский сад общеразвивающего вида №1 п.</w:t>
      </w:r>
      <w:r w:rsidR="00A639E3">
        <w:t xml:space="preserve"> </w:t>
      </w:r>
      <w:r>
        <w:t>Терней», реализующего общеобразовательную программу дошкольного образован</w:t>
      </w:r>
      <w:r w:rsidR="009C018B">
        <w:t>ия (далее ДОУ) в соответствии с:</w:t>
      </w:r>
      <w:r>
        <w:t xml:space="preserve"> </w:t>
      </w:r>
    </w:p>
    <w:p w:rsidR="007E3986" w:rsidRPr="00AB2225" w:rsidRDefault="007E3986" w:rsidP="00112BA4">
      <w:pPr>
        <w:jc w:val="both"/>
      </w:pPr>
      <w:r w:rsidRPr="00AB2225">
        <w:t>-Федеральный закон от 29.12.2012г. №273-ФЗ «Об образовании в Российской Федерации»;</w:t>
      </w:r>
    </w:p>
    <w:p w:rsidR="007E3986" w:rsidRPr="00AB2225" w:rsidRDefault="00AB2225" w:rsidP="00112BA4">
      <w:pPr>
        <w:jc w:val="both"/>
      </w:pPr>
      <w:r>
        <w:t>-Приказом Министерства просвещения России от 15.05.2020 г. №236</w:t>
      </w:r>
      <w:r w:rsidR="007E3986" w:rsidRPr="00AB2225">
        <w:t xml:space="preserve"> «Об утверждении Порядка приема на обучение по образовательным программам дошкольного образования»;                                   </w:t>
      </w:r>
    </w:p>
    <w:p w:rsidR="007E3986" w:rsidRPr="00AB2225" w:rsidRDefault="007E3986" w:rsidP="00112BA4">
      <w:pPr>
        <w:jc w:val="both"/>
      </w:pPr>
      <w:r w:rsidRPr="00AB2225">
        <w:t xml:space="preserve">-Приказом МО и науки РФ от 28.12.2015г. №1527 «Об утверждении Порядка и </w:t>
      </w:r>
      <w:r w:rsidR="00AB2225" w:rsidRPr="00AB2225">
        <w:t>условий осуществления перевода,</w:t>
      </w:r>
      <w:r w:rsidRPr="00AB2225"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направленности»;</w:t>
      </w:r>
    </w:p>
    <w:p w:rsidR="007E3986" w:rsidRPr="00AB2225" w:rsidRDefault="00AB2225" w:rsidP="00112BA4">
      <w:pPr>
        <w:jc w:val="both"/>
      </w:pPr>
      <w:r>
        <w:t>-Приказом Мин</w:t>
      </w:r>
      <w:r w:rsidR="00DE7D71">
        <w:t xml:space="preserve">истерства </w:t>
      </w:r>
      <w:r>
        <w:t>просвещения России от 31.07.2020 №373 «Об утверждении Порядка</w:t>
      </w:r>
      <w:r w:rsidR="007E3986" w:rsidRPr="00AB2225">
        <w:t xml:space="preserve"> организации и осуществления образовательной деятельности по основным общеобразовательным программам – образовательным прогр</w:t>
      </w:r>
      <w:r>
        <w:t>аммам дошкольного образования»;</w:t>
      </w:r>
    </w:p>
    <w:p w:rsidR="007E3986" w:rsidRDefault="007E3986" w:rsidP="00112BA4">
      <w:pPr>
        <w:jc w:val="both"/>
      </w:pPr>
      <w:r w:rsidRPr="00AB2225">
        <w:t xml:space="preserve">-  </w:t>
      </w:r>
      <w:r w:rsidR="00AB2225">
        <w:t>Постановлением Главного государственного санитарного врача России от 28.09.2020 №СП 2.4.3648-20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</w:r>
    </w:p>
    <w:p w:rsidR="007E3986" w:rsidRDefault="007E3986" w:rsidP="00112BA4">
      <w:pPr>
        <w:jc w:val="both"/>
      </w:pPr>
    </w:p>
    <w:p w:rsidR="007E3986" w:rsidRDefault="00AB2225" w:rsidP="00112BA4">
      <w:pPr>
        <w:jc w:val="both"/>
      </w:pPr>
      <w:r>
        <w:t>1.1</w:t>
      </w:r>
      <w:r w:rsidR="007E3986">
        <w:t xml:space="preserve">. Учредителем ДОУ является администрация </w:t>
      </w:r>
      <w:proofErr w:type="spellStart"/>
      <w:r w:rsidR="007E3986">
        <w:t>Тернейского</w:t>
      </w:r>
      <w:proofErr w:type="spellEnd"/>
      <w:r w:rsidR="007E3986">
        <w:t xml:space="preserve"> муниципальн</w:t>
      </w:r>
      <w:r>
        <w:t>ого</w:t>
      </w:r>
      <w:r w:rsidR="00C25820">
        <w:t xml:space="preserve"> округ</w:t>
      </w:r>
      <w:r>
        <w:t>а</w:t>
      </w:r>
      <w:r w:rsidR="00C25820">
        <w:t xml:space="preserve"> Приморского края</w:t>
      </w:r>
    </w:p>
    <w:p w:rsidR="007E3986" w:rsidRDefault="00AB2225" w:rsidP="00112BA4">
      <w:pPr>
        <w:jc w:val="both"/>
      </w:pPr>
      <w:r>
        <w:t>1.2</w:t>
      </w:r>
      <w:r w:rsidR="007E3986">
        <w:t xml:space="preserve">. </w:t>
      </w:r>
      <w:r>
        <w:t>В ДОУ</w:t>
      </w:r>
      <w:r w:rsidR="007E3986">
        <w:t xml:space="preserve"> пр</w:t>
      </w:r>
      <w:r w:rsidR="00C25820">
        <w:t>инимаются дети в возрасте от 1,6 лет до 8</w:t>
      </w:r>
      <w:r w:rsidR="007E3986">
        <w:t xml:space="preserve"> лет. При необходимости в ДОУ могут быть организованы:</w:t>
      </w:r>
    </w:p>
    <w:p w:rsidR="007E3986" w:rsidRDefault="007E3986" w:rsidP="00112BA4">
      <w:pPr>
        <w:jc w:val="both"/>
      </w:pPr>
      <w:r>
        <w:t xml:space="preserve">- группы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</w:t>
      </w:r>
      <w:r w:rsidR="00C25820">
        <w:t>в возрасте от 2-х месяцев до 1,6</w:t>
      </w:r>
      <w:r>
        <w:t xml:space="preserve"> лет;</w:t>
      </w:r>
    </w:p>
    <w:p w:rsidR="007E3986" w:rsidRDefault="007E3986" w:rsidP="00112BA4">
      <w:pPr>
        <w:jc w:val="both"/>
      </w:pPr>
      <w:r>
        <w:t xml:space="preserve">- группы по присмотру и уходу без реализации образовательной программы дошкольного образования для воспитанников в возрасте от 2-х месяцев до 7 лет. В группах по присмотру и уходу обеспечивается комплекс мер по организации питания </w:t>
      </w:r>
      <w:r w:rsidR="005F3C59">
        <w:t>и хозяйственно</w:t>
      </w:r>
      <w:r>
        <w:t>-бытового обслуживания, обеспечению ими личной гигиены и режима дня;</w:t>
      </w:r>
    </w:p>
    <w:p w:rsidR="007E3986" w:rsidRDefault="007E3986" w:rsidP="00112BA4">
      <w:pPr>
        <w:jc w:val="both"/>
      </w:pPr>
      <w:r>
        <w:t>- семейные дошкольные группы с целью удовлетворения потребности населения в услугах дошкольного образования в семьях. Семейные дошкольные группы могут иметь общеразвивающую направленность или осуществлять присмотр и уход за детьми без реализации образовательной про</w:t>
      </w:r>
      <w:r w:rsidR="00C25820">
        <w:t>граммы дошкольного образования;</w:t>
      </w:r>
    </w:p>
    <w:p w:rsidR="005F3C59" w:rsidRDefault="005F3C59" w:rsidP="00112BA4">
      <w:pPr>
        <w:jc w:val="both"/>
      </w:pPr>
      <w:r>
        <w:t>- при наличии спроса родителей (законных представителей) в ДОУ может функционировать дежурная группа с режимом 12 часов.</w:t>
      </w:r>
    </w:p>
    <w:p w:rsidR="00C25820" w:rsidRDefault="00C25820" w:rsidP="00112BA4">
      <w:pPr>
        <w:jc w:val="both"/>
      </w:pPr>
      <w:r>
        <w:t>-</w:t>
      </w:r>
      <w:r w:rsidR="005F3C59">
        <w:t xml:space="preserve"> </w:t>
      </w:r>
      <w:r>
        <w:t>группы кратковременного пребывания.</w:t>
      </w:r>
    </w:p>
    <w:p w:rsidR="007E3986" w:rsidRDefault="007E3986" w:rsidP="00DE7D71">
      <w:pPr>
        <w:ind w:firstLine="709"/>
        <w:jc w:val="both"/>
      </w:pPr>
      <w:r>
        <w:t>В группы могут включаться как воспитанники одного возраста, так и воспитанники разных возрастов (разновозрастные группы).</w:t>
      </w:r>
    </w:p>
    <w:p w:rsidR="007E3986" w:rsidRDefault="00DE7D71" w:rsidP="00112BA4">
      <w:pPr>
        <w:jc w:val="both"/>
      </w:pPr>
      <w:r>
        <w:t>1.3</w:t>
      </w:r>
      <w:r w:rsidR="007E3986">
        <w:t xml:space="preserve">. Комплектование детьми групп в ДОУ на </w:t>
      </w:r>
      <w:r w:rsidR="00AB2225">
        <w:t>новый учебный</w:t>
      </w:r>
      <w:r w:rsidR="007E3986">
        <w:t xml:space="preserve"> год (на 1 сентября) осуществляется с 1 июля по 1 сентября текущего года. В остальное время проводится доукомплектование групп детского сада в соответствии с установленными нормативами.</w:t>
      </w:r>
    </w:p>
    <w:p w:rsidR="007E3986" w:rsidRDefault="00DE7D71" w:rsidP="00112BA4">
      <w:pPr>
        <w:jc w:val="both"/>
      </w:pPr>
      <w:r>
        <w:t>1.4</w:t>
      </w:r>
      <w:r w:rsidR="007E3986">
        <w:t xml:space="preserve">. Родители (законные представители), дети которых имеют право в соответствии с электронной базой данных на зачисление в ДОУ, уведомляются об этом специалистом Управления образования </w:t>
      </w:r>
      <w:proofErr w:type="spellStart"/>
      <w:r w:rsidR="007E3986">
        <w:t>Т</w:t>
      </w:r>
      <w:r w:rsidR="00986FE4">
        <w:t>ернейского</w:t>
      </w:r>
      <w:proofErr w:type="spellEnd"/>
      <w:r w:rsidR="00986FE4">
        <w:t xml:space="preserve"> муниципального округа</w:t>
      </w:r>
      <w:r w:rsidR="007E3986">
        <w:t>. Форма уведомления может быть устная, письменная.</w:t>
      </w:r>
    </w:p>
    <w:p w:rsidR="007E3986" w:rsidRDefault="007E3986" w:rsidP="00112BA4">
      <w:pPr>
        <w:jc w:val="both"/>
      </w:pPr>
    </w:p>
    <w:p w:rsidR="007E3986" w:rsidRDefault="00DE7D71" w:rsidP="00112BA4">
      <w:pPr>
        <w:jc w:val="both"/>
      </w:pPr>
      <w:r>
        <w:t>1.5</w:t>
      </w:r>
      <w:r w:rsidR="007E3986">
        <w:t>. Родители (законные представители) вправе отказаться от получения путёвки. Для этого они должны заявить в письменной</w:t>
      </w:r>
      <w:r w:rsidR="00986FE4">
        <w:t xml:space="preserve"> или устной форме в Управление образования </w:t>
      </w:r>
      <w:proofErr w:type="spellStart"/>
      <w:r w:rsidR="00986FE4">
        <w:t>Тернейского</w:t>
      </w:r>
      <w:proofErr w:type="spellEnd"/>
      <w:r w:rsidR="00986FE4">
        <w:t xml:space="preserve"> муниципального округа</w:t>
      </w:r>
      <w:r w:rsidR="007E3986">
        <w:t>, в отдел дошкольного образования об отказе от путёвки.</w:t>
      </w:r>
    </w:p>
    <w:p w:rsidR="007E3986" w:rsidRDefault="00DE7D71" w:rsidP="00112BA4">
      <w:pPr>
        <w:jc w:val="both"/>
      </w:pPr>
      <w:r>
        <w:t>1.6</w:t>
      </w:r>
      <w:r w:rsidR="007E3986">
        <w:t>. Количество групп в ДОУ определяется Учредителем, исходя из их предельной наполняемости. Группы комплектуются по одновозрастному принципу.</w:t>
      </w:r>
    </w:p>
    <w:p w:rsidR="007E3986" w:rsidRDefault="00DE7D71" w:rsidP="00112BA4">
      <w:pPr>
        <w:jc w:val="both"/>
      </w:pPr>
      <w:r>
        <w:t>1.7</w:t>
      </w:r>
      <w:r w:rsidR="007E3986">
        <w:t>.  В ДОУ имеются следующие возрастные группы:</w:t>
      </w:r>
    </w:p>
    <w:p w:rsidR="007E3986" w:rsidRDefault="00C25820" w:rsidP="00112BA4">
      <w:pPr>
        <w:jc w:val="both"/>
      </w:pPr>
      <w:r>
        <w:t xml:space="preserve">                                                     </w:t>
      </w:r>
      <w:r w:rsidR="007E3986">
        <w:t>1-я младшая с 1,</w:t>
      </w:r>
      <w:r>
        <w:t>6</w:t>
      </w:r>
      <w:r w:rsidR="007E3986">
        <w:t xml:space="preserve"> до 3 лет;</w:t>
      </w:r>
    </w:p>
    <w:p w:rsidR="007E3986" w:rsidRDefault="007E3986" w:rsidP="00112BA4">
      <w:pPr>
        <w:jc w:val="both"/>
      </w:pPr>
      <w:r>
        <w:t xml:space="preserve">                       </w:t>
      </w:r>
      <w:r w:rsidR="002C4315">
        <w:t xml:space="preserve">                               </w:t>
      </w:r>
      <w:r>
        <w:t>2-я младшая с 3 до 4 лет;</w:t>
      </w:r>
    </w:p>
    <w:p w:rsidR="007E3986" w:rsidRDefault="007E3986" w:rsidP="00112BA4">
      <w:pPr>
        <w:jc w:val="both"/>
      </w:pPr>
      <w:r>
        <w:t xml:space="preserve">                       </w:t>
      </w:r>
      <w:r w:rsidR="002C4315">
        <w:t xml:space="preserve">                               </w:t>
      </w:r>
      <w:r>
        <w:t>Средняя с 4 до 5 лет;</w:t>
      </w:r>
    </w:p>
    <w:p w:rsidR="007E3986" w:rsidRDefault="007E3986" w:rsidP="00112BA4">
      <w:pPr>
        <w:jc w:val="both"/>
      </w:pPr>
      <w:r>
        <w:t xml:space="preserve">                       </w:t>
      </w:r>
      <w:r w:rsidR="002C4315">
        <w:t xml:space="preserve">                               </w:t>
      </w:r>
      <w:r>
        <w:t>Старшая с 5 до 6 лет;</w:t>
      </w:r>
    </w:p>
    <w:p w:rsidR="007E3986" w:rsidRDefault="007E3986" w:rsidP="00112BA4">
      <w:pPr>
        <w:jc w:val="both"/>
      </w:pPr>
      <w:r>
        <w:t xml:space="preserve">       </w:t>
      </w:r>
      <w:r w:rsidR="00C25820">
        <w:t xml:space="preserve">                                               </w:t>
      </w:r>
      <w:r>
        <w:t>Подготовительная с 6 до 7 лет.</w:t>
      </w:r>
    </w:p>
    <w:p w:rsidR="007E3986" w:rsidRDefault="007E3986" w:rsidP="00112BA4">
      <w:pPr>
        <w:jc w:val="both"/>
        <w:rPr>
          <w:b/>
        </w:rPr>
      </w:pPr>
    </w:p>
    <w:p w:rsidR="007E3986" w:rsidRDefault="007E3986" w:rsidP="00235E87">
      <w:pPr>
        <w:numPr>
          <w:ilvl w:val="0"/>
          <w:numId w:val="1"/>
        </w:numPr>
        <w:rPr>
          <w:b/>
        </w:rPr>
      </w:pPr>
      <w:r>
        <w:rPr>
          <w:b/>
        </w:rPr>
        <w:t>Порядок приёма воспитанников.</w:t>
      </w:r>
    </w:p>
    <w:p w:rsidR="00DE7D71" w:rsidRDefault="00DE7D71" w:rsidP="00DE7D71">
      <w:pPr>
        <w:ind w:left="2805"/>
        <w:rPr>
          <w:b/>
        </w:rPr>
      </w:pPr>
    </w:p>
    <w:p w:rsidR="00DE7D71" w:rsidRDefault="00DE7D71" w:rsidP="00DE7D71">
      <w:pPr>
        <w:jc w:val="both"/>
      </w:pPr>
      <w:r>
        <w:t xml:space="preserve">2.1. Внеочередным и первоочередным правом представления мест в </w:t>
      </w:r>
      <w:r w:rsidR="00235E87">
        <w:t>ДОУ</w:t>
      </w:r>
      <w:r>
        <w:t xml:space="preserve"> пользуются дети граждан, соответствующий порядок для которых предусмотрен законодательством Российской Федерации.</w:t>
      </w:r>
    </w:p>
    <w:p w:rsidR="007E3986" w:rsidRDefault="00DE7D71" w:rsidP="00DE7D71">
      <w:pPr>
        <w:jc w:val="both"/>
      </w:pPr>
      <w:r>
        <w:t>2.2.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статьей 88 Федерального закона от 29 декабря 2012 г. № 273-ФЗ "Об образовании в Российской Федерации</w:t>
      </w:r>
    </w:p>
    <w:p w:rsidR="007E3986" w:rsidRDefault="00DE7D71" w:rsidP="00112BA4">
      <w:pPr>
        <w:jc w:val="both"/>
      </w:pPr>
      <w:r>
        <w:t>2.3</w:t>
      </w:r>
      <w:r w:rsidR="007E3986">
        <w:t xml:space="preserve">. Приём воспитанников в ДОУ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статьей 10 Федерального закона от 25 июля </w:t>
      </w:r>
      <w:smartTag w:uri="urn:schemas-microsoft-com:office:smarttags" w:element="metricconverter">
        <w:smartTagPr>
          <w:attr w:name="ProductID" w:val="2002 г"/>
        </w:smartTagPr>
        <w:r w:rsidR="007E3986">
          <w:t>2002 г</w:t>
        </w:r>
      </w:smartTag>
      <w:r w:rsidR="007E3986">
        <w:t>. № 115-ФЗ “О правовом положении иностранных граждан в Российской Федерации” (Собрание законодательства Российской Федерации, 2002, № 30, СТ.3032).</w:t>
      </w:r>
    </w:p>
    <w:p w:rsidR="007E3986" w:rsidRPr="00DE7D71" w:rsidRDefault="007E3986" w:rsidP="00DE7D71">
      <w:pPr>
        <w:ind w:firstLine="709"/>
        <w:jc w:val="both"/>
      </w:pPr>
      <w:r w:rsidRPr="00DE7D71">
        <w:t xml:space="preserve">В </w:t>
      </w:r>
      <w:r w:rsidRPr="00D76EA3">
        <w:rPr>
          <w:u w:val="single"/>
        </w:rPr>
        <w:t>заявлении</w:t>
      </w:r>
      <w:r w:rsidRPr="00DE7D71">
        <w:t xml:space="preserve"> родителями (законными представителями) ребенка указываются следующие сведения:</w:t>
      </w:r>
    </w:p>
    <w:p w:rsidR="000351AB" w:rsidRPr="00DE7D71" w:rsidRDefault="000351AB" w:rsidP="000351AB">
      <w:pPr>
        <w:jc w:val="both"/>
      </w:pPr>
      <w:r w:rsidRPr="00DE7D71">
        <w:t>а) фамилия, имя, отчество (последнее - при наличии) ребенка;</w:t>
      </w:r>
    </w:p>
    <w:p w:rsidR="000351AB" w:rsidRPr="00DE7D71" w:rsidRDefault="000351AB" w:rsidP="000351AB">
      <w:pPr>
        <w:jc w:val="both"/>
      </w:pPr>
      <w:r w:rsidRPr="00DE7D71">
        <w:t>б) дата рождения ребенка;</w:t>
      </w:r>
    </w:p>
    <w:p w:rsidR="000351AB" w:rsidRPr="00DE7D71" w:rsidRDefault="000351AB" w:rsidP="000351AB">
      <w:pPr>
        <w:jc w:val="both"/>
      </w:pPr>
      <w:r w:rsidRPr="00DE7D71">
        <w:t>в) реквизиты свидетельства о рождении ребенка;</w:t>
      </w:r>
    </w:p>
    <w:p w:rsidR="000351AB" w:rsidRPr="00DE7D71" w:rsidRDefault="000351AB" w:rsidP="000351AB">
      <w:pPr>
        <w:jc w:val="both"/>
      </w:pPr>
      <w:r w:rsidRPr="00DE7D71">
        <w:t>г) адрес места жительства (места пребывания, места фактического проживания) ребенка;</w:t>
      </w:r>
    </w:p>
    <w:p w:rsidR="000351AB" w:rsidRPr="00DE7D71" w:rsidRDefault="00235E87" w:rsidP="000351AB">
      <w:pPr>
        <w:jc w:val="both"/>
      </w:pPr>
      <w:bookmarkStart w:id="0" w:name="_GoBack"/>
      <w:bookmarkEnd w:id="0"/>
      <w:r>
        <w:t>д)</w:t>
      </w:r>
      <w:r w:rsidRPr="00DE7D71">
        <w:t xml:space="preserve"> фамилия</w:t>
      </w:r>
      <w:r w:rsidR="000351AB" w:rsidRPr="00DE7D71">
        <w:t>, имя, отчество (последнее - при наличии) родителей (законных представителей) ребенка;</w:t>
      </w:r>
    </w:p>
    <w:p w:rsidR="000351AB" w:rsidRPr="00DE7D71" w:rsidRDefault="000351AB" w:rsidP="000351AB">
      <w:pPr>
        <w:jc w:val="both"/>
      </w:pPr>
      <w:r w:rsidRPr="00DE7D71">
        <w:t>е) реквизиты документа, удостоверяющего личность родителя (з</w:t>
      </w:r>
      <w:r w:rsidR="00D76EA3">
        <w:t xml:space="preserve">аконного представителя) ребенка, </w:t>
      </w:r>
      <w:r w:rsidR="00D76EA3" w:rsidRPr="00D76EA3">
        <w:t>либо документ,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 г. № 115-ФЗ "О правовом положении иностранных граждан в Российской Федерации"</w:t>
      </w:r>
      <w:r w:rsidR="000D0F43">
        <w:t>;</w:t>
      </w:r>
    </w:p>
    <w:p w:rsidR="000351AB" w:rsidRPr="00DE7D71" w:rsidRDefault="000351AB" w:rsidP="000351AB">
      <w:pPr>
        <w:jc w:val="both"/>
      </w:pPr>
      <w:r w:rsidRPr="00DE7D71">
        <w:t>ж) реквизиты документа, подтверждающего установление опеки (при наличии);</w:t>
      </w:r>
    </w:p>
    <w:p w:rsidR="000351AB" w:rsidRPr="00DE7D71" w:rsidRDefault="000351AB" w:rsidP="000351AB">
      <w:pPr>
        <w:jc w:val="both"/>
      </w:pPr>
      <w:r w:rsidRPr="00DE7D71">
        <w:t>з) адрес электронной почты, номер телефона (при наличии) родителей (законных представителей) ребенка;</w:t>
      </w:r>
    </w:p>
    <w:p w:rsidR="000351AB" w:rsidRPr="00DE7D71" w:rsidRDefault="000351AB" w:rsidP="000351AB">
      <w:pPr>
        <w:jc w:val="both"/>
      </w:pPr>
      <w:r w:rsidRPr="00DE7D71"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0351AB" w:rsidRPr="00DE7D71" w:rsidRDefault="000351AB" w:rsidP="000351AB">
      <w:pPr>
        <w:jc w:val="both"/>
      </w:pPr>
      <w:r w:rsidRPr="00DE7D71">
        <w:t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наличии);</w:t>
      </w:r>
    </w:p>
    <w:p w:rsidR="000351AB" w:rsidRPr="00DE7D71" w:rsidRDefault="000351AB" w:rsidP="000351AB">
      <w:pPr>
        <w:jc w:val="both"/>
      </w:pPr>
      <w:r w:rsidRPr="00DE7D71">
        <w:t>л) о направленности дошкольной группы;</w:t>
      </w:r>
    </w:p>
    <w:p w:rsidR="000351AB" w:rsidRPr="00DE7D71" w:rsidRDefault="000351AB" w:rsidP="000351AB">
      <w:pPr>
        <w:jc w:val="both"/>
      </w:pPr>
      <w:r w:rsidRPr="00DE7D71">
        <w:lastRenderedPageBreak/>
        <w:t>м) о необходимом режиме пребывания ребенка;</w:t>
      </w:r>
    </w:p>
    <w:p w:rsidR="000351AB" w:rsidRDefault="000351AB" w:rsidP="000351AB">
      <w:pPr>
        <w:jc w:val="both"/>
      </w:pPr>
      <w:r w:rsidRPr="00DE7D71">
        <w:t>н) о желаемой дате приема на обучение.</w:t>
      </w:r>
    </w:p>
    <w:p w:rsidR="00D76EA3" w:rsidRPr="00DE7D71" w:rsidRDefault="00D76EA3" w:rsidP="00D76EA3">
      <w:pPr>
        <w:ind w:firstLine="709"/>
        <w:jc w:val="both"/>
      </w:pPr>
      <w:r>
        <w:t xml:space="preserve">Для </w:t>
      </w:r>
      <w:r w:rsidRPr="00D76EA3">
        <w:rPr>
          <w:u w:val="single"/>
        </w:rPr>
        <w:t>приема</w:t>
      </w:r>
      <w:r>
        <w:rPr>
          <w:u w:val="single"/>
        </w:rPr>
        <w:t>,</w:t>
      </w:r>
      <w:r>
        <w:t xml:space="preserve"> родителями (законными представителями) предоставляются следующие документы:</w:t>
      </w:r>
    </w:p>
    <w:p w:rsidR="00D76EA3" w:rsidRDefault="00D76EA3" w:rsidP="000351AB">
      <w:pPr>
        <w:jc w:val="both"/>
      </w:pPr>
      <w:r>
        <w:t>а</w:t>
      </w:r>
      <w:r w:rsidR="00E458A5" w:rsidRPr="00DE7D71">
        <w:t xml:space="preserve">) </w:t>
      </w:r>
      <w:r w:rsidR="000351AB" w:rsidRPr="00DE7D71">
        <w:t>свидетельство о рождении ребенка (для родителей (законных представителей) ребенка -</w:t>
      </w:r>
      <w:r>
        <w:t xml:space="preserve"> граждан Российской Федерации);</w:t>
      </w:r>
    </w:p>
    <w:p w:rsidR="00D76EA3" w:rsidRDefault="00D76EA3" w:rsidP="000351AB">
      <w:pPr>
        <w:jc w:val="both"/>
      </w:pPr>
      <w:r>
        <w:t xml:space="preserve">б) </w:t>
      </w:r>
      <w:r w:rsidR="000351AB" w:rsidRPr="00DE7D71">
        <w:t>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</w:t>
      </w:r>
      <w:r>
        <w:t>актического проживания ребенка;</w:t>
      </w:r>
    </w:p>
    <w:p w:rsidR="000351AB" w:rsidRPr="00DE7D71" w:rsidRDefault="00D76EA3" w:rsidP="000351AB">
      <w:pPr>
        <w:jc w:val="both"/>
      </w:pPr>
      <w:r>
        <w:t>в) медицинское заключение;</w:t>
      </w:r>
    </w:p>
    <w:p w:rsidR="000F516B" w:rsidRPr="00D76EA3" w:rsidRDefault="00D76EA3" w:rsidP="000F516B">
      <w:pPr>
        <w:jc w:val="both"/>
      </w:pPr>
      <w:r w:rsidRPr="00D76EA3">
        <w:t xml:space="preserve">п) </w:t>
      </w:r>
      <w:r w:rsidR="000F516B" w:rsidRPr="00D76EA3">
        <w:t>документ психолого-медико-педагогической комиссии (при необходимости);</w:t>
      </w:r>
    </w:p>
    <w:p w:rsidR="000F516B" w:rsidRDefault="00D76EA3" w:rsidP="000F516B">
      <w:pPr>
        <w:jc w:val="both"/>
      </w:pPr>
      <w:r>
        <w:t>г</w:t>
      </w:r>
      <w:r w:rsidRPr="00D76EA3">
        <w:t xml:space="preserve">) </w:t>
      </w:r>
      <w:r w:rsidR="000F516B" w:rsidRPr="00D76EA3">
        <w:t>документ, подтверждающий потребность в обучении в группе оздоровительной нап</w:t>
      </w:r>
      <w:r>
        <w:t>равленности (при необходимости);</w:t>
      </w:r>
    </w:p>
    <w:p w:rsidR="007E3986" w:rsidRDefault="00D76EA3" w:rsidP="00112BA4">
      <w:pPr>
        <w:jc w:val="both"/>
      </w:pPr>
      <w:r>
        <w:t>д) р</w:t>
      </w:r>
      <w:r w:rsidR="007E3986">
        <w:t>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7E3986" w:rsidRDefault="000D0F43" w:rsidP="000D0F43">
      <w:pPr>
        <w:jc w:val="both"/>
      </w:pPr>
      <w:r>
        <w:t xml:space="preserve">2.4. </w:t>
      </w:r>
      <w:r w:rsidR="007E3986"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 </w:t>
      </w:r>
    </w:p>
    <w:p w:rsidR="000F516B" w:rsidRDefault="000D0F43" w:rsidP="000F516B">
      <w:pPr>
        <w:jc w:val="both"/>
      </w:pPr>
      <w:r>
        <w:t>2.5</w:t>
      </w:r>
      <w:r w:rsidR="002C4315">
        <w:t>.</w:t>
      </w:r>
      <w:r>
        <w:t xml:space="preserve"> </w:t>
      </w:r>
      <w:r w:rsidR="000F516B">
        <w:t>Копии предъявляемых при приеме документов хранятся в образовательной организации.</w:t>
      </w:r>
    </w:p>
    <w:p w:rsidR="007E3986" w:rsidRPr="000D0F43" w:rsidRDefault="000D0F43" w:rsidP="000F516B">
      <w:pPr>
        <w:jc w:val="both"/>
      </w:pPr>
      <w:r w:rsidRPr="000D0F43">
        <w:t xml:space="preserve">2.6. </w:t>
      </w:r>
      <w:r w:rsidR="000F516B" w:rsidRPr="000D0F43">
        <w:t>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ребенка и на основании рекомендаций психолого-медико-педагогической комиссии.</w:t>
      </w:r>
    </w:p>
    <w:p w:rsidR="000F516B" w:rsidRPr="000D0F43" w:rsidRDefault="000D0F43" w:rsidP="000F516B">
      <w:pPr>
        <w:jc w:val="both"/>
      </w:pPr>
      <w:r w:rsidRPr="000D0F43">
        <w:t xml:space="preserve">2.7. </w:t>
      </w:r>
      <w:r w:rsidR="000F516B" w:rsidRPr="000D0F43">
        <w:t>Заявление о 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организацию. После регистрации родителю (законному представителю) ребенка выдается документ, заверенный подписью должностного лица образовательной организации, ответственного за прием документов, содержащий индивидуальный номер заявления и перечень представленных при приеме документов.</w:t>
      </w:r>
    </w:p>
    <w:p w:rsidR="000F516B" w:rsidRDefault="000D0F43" w:rsidP="000F516B">
      <w:pPr>
        <w:jc w:val="both"/>
      </w:pPr>
      <w:r w:rsidRPr="000D0F43">
        <w:t xml:space="preserve">2.8. </w:t>
      </w:r>
      <w:r w:rsidR="000F516B" w:rsidRPr="000D0F43">
        <w:t>Ребенок, родители (законные представители) которого не представили необходимые для приема доку</w:t>
      </w:r>
      <w:r w:rsidRPr="000D0F43">
        <w:t>менты</w:t>
      </w:r>
      <w:r w:rsidR="000F516B" w:rsidRPr="000D0F43">
        <w:t>,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места.</w:t>
      </w:r>
    </w:p>
    <w:p w:rsidR="007E3986" w:rsidRDefault="000D0F43" w:rsidP="00112BA4">
      <w:pPr>
        <w:jc w:val="both"/>
      </w:pPr>
      <w:r>
        <w:t>2.9</w:t>
      </w:r>
      <w:r w:rsidR="007E3986">
        <w:t>. Родители (законные представители) обязаны написать заявление о том, кто имеет право забирать ребёнка из ДОУ. В заявлении указывается фамилия, имя, отчество родственников (других лиц), их паспортные данные, которым родители доверяют забирать ребёнка.</w:t>
      </w:r>
    </w:p>
    <w:p w:rsidR="007E3986" w:rsidRDefault="000D0F43" w:rsidP="00112BA4">
      <w:pPr>
        <w:jc w:val="both"/>
      </w:pPr>
      <w:r>
        <w:t>2.10</w:t>
      </w:r>
      <w:r w:rsidR="007E3986">
        <w:t>. Родители (законные представители) имеют право написать заявление о выплате компенсации части родительской платы за содержание ребёнка в государственном образовательном учреждении, реализующем основную общеобразовательную программу дошкольного образования.</w:t>
      </w:r>
    </w:p>
    <w:p w:rsidR="007E3986" w:rsidRDefault="000D0F43" w:rsidP="00112BA4">
      <w:pPr>
        <w:jc w:val="both"/>
      </w:pPr>
      <w:r>
        <w:t>2.11</w:t>
      </w:r>
      <w:r w:rsidR="007E3986">
        <w:t>. При приёме воспитанников в ДОУ заключается договор между ДОУ и родителями (законными представителями) ребёнка в двух экземплярах (по одному для каждой стороны), подписание которого является обязательным для обеих сторон.</w:t>
      </w:r>
      <w:r w:rsidRPr="000D0F43">
        <w:t xml:space="preserve"> Руководитель ДОУ издает приказ о зачислении ребенка в образовательную организации в течение трех рабочих дней после заключения договора</w:t>
      </w:r>
      <w:r>
        <w:t>.</w:t>
      </w:r>
    </w:p>
    <w:p w:rsidR="007E3986" w:rsidRDefault="000D0F43" w:rsidP="00112BA4">
      <w:pPr>
        <w:jc w:val="both"/>
      </w:pPr>
      <w:r>
        <w:t>2.12</w:t>
      </w:r>
      <w:r w:rsidR="007E3986">
        <w:t>. При приёме ребенка в ДОУ необходимо:</w:t>
      </w:r>
    </w:p>
    <w:p w:rsidR="007E3986" w:rsidRDefault="007E3986" w:rsidP="00112BA4">
      <w:pPr>
        <w:jc w:val="both"/>
      </w:pPr>
      <w:r>
        <w:t>- информировать родителей о Правилах приёма, перевода и отчисления воспитанников в ДОУ;</w:t>
      </w:r>
    </w:p>
    <w:p w:rsidR="007E3986" w:rsidRDefault="009C018B" w:rsidP="00112BA4">
      <w:pPr>
        <w:jc w:val="both"/>
      </w:pPr>
      <w:r>
        <w:lastRenderedPageBreak/>
        <w:t>- ознакомить</w:t>
      </w:r>
      <w:r w:rsidR="007E3986">
        <w:t xml:space="preserve"> с Уставом ДОУ, лицензией на осуществление образов</w:t>
      </w:r>
      <w:r w:rsidR="000D0F43">
        <w:t>ательной деятельности, с учебно-</w:t>
      </w:r>
      <w:r w:rsidR="007E3986">
        <w:t>программной документацией и другими документами, регламентирующими организацию образовательного процесса.</w:t>
      </w:r>
    </w:p>
    <w:p w:rsidR="007E3986" w:rsidRDefault="007E3986" w:rsidP="00C95D7A">
      <w:pPr>
        <w:ind w:firstLine="709"/>
        <w:jc w:val="both"/>
      </w:pPr>
      <w:r>
        <w:t>Факт ознакомления родителей (законных представителей) с указанными документами фиксируется в заявлении о зачислении ребенка в образовательную организацию и заверяется личной подписью родителей (законных представителей). Подписью родителей (законных представителей) ребенка фиксируется и согласие на обработку их персональных данных и персональных данных ребенка в порядке, установленном законодательством РФ.</w:t>
      </w:r>
    </w:p>
    <w:p w:rsidR="007E3986" w:rsidRDefault="00C95D7A" w:rsidP="00112BA4">
      <w:pPr>
        <w:jc w:val="both"/>
      </w:pPr>
      <w:r>
        <w:t>2.13</w:t>
      </w:r>
      <w:r w:rsidR="007E3986">
        <w:t>. На каждого ребенка, зачисленного в ДОУ, заводится личное дело, в котором хранятся все документы.</w:t>
      </w:r>
    </w:p>
    <w:p w:rsidR="007E3986" w:rsidRDefault="00C95D7A" w:rsidP="00112BA4">
      <w:pPr>
        <w:jc w:val="both"/>
      </w:pPr>
      <w:r>
        <w:t>2.14</w:t>
      </w:r>
      <w:r w:rsidR="007E3986">
        <w:t>. Контроль движения контингента воспитанников в ДОУ ведется в книге учета движения воспитанников.</w:t>
      </w:r>
    </w:p>
    <w:p w:rsidR="007E3986" w:rsidRDefault="00C95D7A" w:rsidP="00112BA4">
      <w:pPr>
        <w:jc w:val="both"/>
      </w:pPr>
      <w:r>
        <w:t>2.15</w:t>
      </w:r>
      <w:r w:rsidR="007E3986">
        <w:t xml:space="preserve">. Контроль над соблюдением ДОУ Правил приема, перевода и отчисления воспитанников осуществляет </w:t>
      </w:r>
      <w:r>
        <w:t xml:space="preserve">Управление образования </w:t>
      </w:r>
      <w:proofErr w:type="spellStart"/>
      <w:r>
        <w:t>Тернейского</w:t>
      </w:r>
      <w:proofErr w:type="spellEnd"/>
      <w:r>
        <w:t xml:space="preserve"> муниципального округа</w:t>
      </w:r>
      <w:r w:rsidR="007E3986">
        <w:t>.</w:t>
      </w:r>
    </w:p>
    <w:p w:rsidR="007E3986" w:rsidRDefault="007E3986" w:rsidP="00112BA4">
      <w:pPr>
        <w:jc w:val="both"/>
        <w:rPr>
          <w:b/>
        </w:rPr>
      </w:pPr>
    </w:p>
    <w:p w:rsidR="007E3986" w:rsidRDefault="007E3986" w:rsidP="00C95D7A">
      <w:pPr>
        <w:jc w:val="center"/>
        <w:rPr>
          <w:b/>
        </w:rPr>
      </w:pPr>
      <w:r w:rsidRPr="00653849">
        <w:rPr>
          <w:b/>
        </w:rPr>
        <w:t>3.Порядок перевода</w:t>
      </w:r>
      <w:r>
        <w:t xml:space="preserve"> </w:t>
      </w:r>
      <w:r>
        <w:rPr>
          <w:b/>
        </w:rPr>
        <w:t>воспитанников.</w:t>
      </w:r>
    </w:p>
    <w:p w:rsidR="007E3986" w:rsidRDefault="007E3986" w:rsidP="00112BA4">
      <w:pPr>
        <w:jc w:val="both"/>
      </w:pPr>
    </w:p>
    <w:p w:rsidR="007E3986" w:rsidRDefault="007E3986" w:rsidP="00112BA4">
      <w:pPr>
        <w:jc w:val="both"/>
      </w:pPr>
      <w:r>
        <w:t>3.1.</w:t>
      </w:r>
      <w:r w:rsidR="00BF08BD">
        <w:t xml:space="preserve"> Порядок и условия перевода,</w:t>
      </w:r>
      <w:r>
        <w:t xml:space="preserve"> обучающихся из одной организации, осуществляющей образовательную деятельность по образовательным программам дошкольного образования, в другие организации, осуществляющие образовательную деятельность по образовательным программам соответствующего уровня и направленности, устанавливают общие требования к процедуре и условиям осуществления перевода воспитанника в следующих случаях:</w:t>
      </w:r>
    </w:p>
    <w:p w:rsidR="007E3986" w:rsidRPr="009B7081" w:rsidRDefault="007E3986" w:rsidP="00112BA4">
      <w:pPr>
        <w:tabs>
          <w:tab w:val="center" w:pos="4677"/>
        </w:tabs>
        <w:jc w:val="both"/>
      </w:pPr>
      <w:r>
        <w:rPr>
          <w:b/>
        </w:rPr>
        <w:t xml:space="preserve">- </w:t>
      </w:r>
      <w:r w:rsidRPr="009B7081">
        <w:t>по инициативе родителей (законных представителей)</w:t>
      </w:r>
      <w:r>
        <w:t>;</w:t>
      </w:r>
      <w:r w:rsidRPr="009B7081">
        <w:t xml:space="preserve">                                               </w:t>
      </w:r>
    </w:p>
    <w:p w:rsidR="007E3986" w:rsidRPr="009B7081" w:rsidRDefault="007E3986" w:rsidP="00112BA4">
      <w:pPr>
        <w:tabs>
          <w:tab w:val="center" w:pos="4677"/>
        </w:tabs>
        <w:jc w:val="both"/>
      </w:pPr>
      <w:r>
        <w:t>- в случае прекращения деятельности исходной организации, аннулирования лицензии на осуществление образовательной деятельности;</w:t>
      </w:r>
    </w:p>
    <w:p w:rsidR="007E3986" w:rsidRDefault="007E3986" w:rsidP="00112BA4">
      <w:pPr>
        <w:tabs>
          <w:tab w:val="center" w:pos="4677"/>
        </w:tabs>
        <w:jc w:val="both"/>
      </w:pPr>
      <w:r w:rsidRPr="009B7081">
        <w:t>- в случае приостановления действия лицензии.</w:t>
      </w:r>
    </w:p>
    <w:p w:rsidR="007E3986" w:rsidRDefault="007E3986" w:rsidP="00112BA4">
      <w:pPr>
        <w:tabs>
          <w:tab w:val="center" w:pos="4677"/>
        </w:tabs>
        <w:jc w:val="both"/>
      </w:pPr>
      <w:r>
        <w:t xml:space="preserve">3.2. В случае перевода воспитанника по инициативе его родителей (законных представителей) родители (законные представители): </w:t>
      </w:r>
    </w:p>
    <w:p w:rsidR="007E3986" w:rsidRDefault="007E3986" w:rsidP="00112BA4">
      <w:pPr>
        <w:tabs>
          <w:tab w:val="center" w:pos="4677"/>
        </w:tabs>
        <w:jc w:val="both"/>
      </w:pPr>
      <w:r>
        <w:t>- осуществляют выбор принимающей организации;</w:t>
      </w:r>
    </w:p>
    <w:p w:rsidR="007E3986" w:rsidRDefault="009C018B" w:rsidP="00112BA4">
      <w:pPr>
        <w:tabs>
          <w:tab w:val="center" w:pos="4677"/>
        </w:tabs>
        <w:jc w:val="both"/>
      </w:pPr>
      <w:r>
        <w:t>-</w:t>
      </w:r>
      <w:r w:rsidR="007E3986">
        <w:t>обращаются в выбранную организацию с запросом о наличии свободных мест соответствующей возрастной категории обучающегося и необходимой направленности группы, в том числе с использованием информационно-телекоммуникационной сети «Интернет» (далее – сеть Интернет);</w:t>
      </w:r>
    </w:p>
    <w:p w:rsidR="007E3986" w:rsidRDefault="00BF08BD" w:rsidP="00112BA4">
      <w:pPr>
        <w:tabs>
          <w:tab w:val="center" w:pos="4677"/>
        </w:tabs>
        <w:jc w:val="both"/>
      </w:pPr>
      <w:r>
        <w:t>-</w:t>
      </w:r>
      <w:r w:rsidR="007E3986">
        <w:t>при отсутствии свободных мест в выбранной организации обращаются в органы местного самоуправления в сфере образования соответствующего муниципального района, городского округа для определения принимающей организации из числа муниципальных образовательных организаций;</w:t>
      </w:r>
    </w:p>
    <w:p w:rsidR="007E3986" w:rsidRDefault="007E3986" w:rsidP="00112BA4">
      <w:pPr>
        <w:tabs>
          <w:tab w:val="center" w:pos="4677"/>
        </w:tabs>
        <w:jc w:val="both"/>
      </w:pPr>
      <w:r>
        <w:t>- обращаются в исходную организацию с заявлением об отчислении воспитанника в связи с переводом в принимающую организацию. Заявление о переводе может быть направлено в форме электронного документа с использованием сети Интернет.</w:t>
      </w:r>
    </w:p>
    <w:p w:rsidR="007E3986" w:rsidRDefault="007E3986" w:rsidP="00112BA4">
      <w:pPr>
        <w:tabs>
          <w:tab w:val="center" w:pos="4677"/>
        </w:tabs>
        <w:jc w:val="both"/>
      </w:pPr>
      <w:r>
        <w:t>3.3. В заявлении родителей (законных представителей) воспитанника об отчислении в порядке перевода в принимающую организацию указываются:</w:t>
      </w:r>
    </w:p>
    <w:p w:rsidR="00986FE4" w:rsidRDefault="00986FE4" w:rsidP="00986FE4">
      <w:pPr>
        <w:tabs>
          <w:tab w:val="center" w:pos="4677"/>
        </w:tabs>
        <w:jc w:val="both"/>
      </w:pPr>
      <w:r>
        <w:t>а) фамилия, имя, отчество (при наличии) обучающегося;</w:t>
      </w:r>
    </w:p>
    <w:p w:rsidR="00986FE4" w:rsidRDefault="00986FE4" w:rsidP="00986FE4">
      <w:pPr>
        <w:tabs>
          <w:tab w:val="center" w:pos="4677"/>
        </w:tabs>
        <w:jc w:val="both"/>
      </w:pPr>
      <w:r>
        <w:t>б) дата рождения;</w:t>
      </w:r>
    </w:p>
    <w:p w:rsidR="00986FE4" w:rsidRDefault="00986FE4" w:rsidP="00986FE4">
      <w:pPr>
        <w:tabs>
          <w:tab w:val="center" w:pos="4677"/>
        </w:tabs>
        <w:jc w:val="both"/>
      </w:pPr>
      <w:r>
        <w:t>в) направленность группы;</w:t>
      </w:r>
    </w:p>
    <w:p w:rsidR="007E3986" w:rsidRDefault="00986FE4" w:rsidP="00986FE4">
      <w:pPr>
        <w:tabs>
          <w:tab w:val="center" w:pos="4677"/>
        </w:tabs>
        <w:jc w:val="both"/>
      </w:pPr>
      <w:r>
        <w:t>г) наименование принимающей организации. В случае переезда в другую местность родителей (законных представителей) обучающегося указывается в том числе населенный пункт, муниципальное образование, субъект Российской Федерации, в который осуществляется переезд.</w:t>
      </w:r>
    </w:p>
    <w:p w:rsidR="007E3986" w:rsidRDefault="007E3986" w:rsidP="00112BA4">
      <w:pPr>
        <w:tabs>
          <w:tab w:val="center" w:pos="4677"/>
        </w:tabs>
        <w:jc w:val="both"/>
      </w:pPr>
      <w:r>
        <w:lastRenderedPageBreak/>
        <w:t>3.4. На основании заявления родителей (законных представителей) ребенка об отчислении в порядке перевода исходная организация в трехдневный срок издает распорядительный акт об отчислении воспитанника в порядке перевода с указанием принимающей организации.</w:t>
      </w:r>
    </w:p>
    <w:p w:rsidR="007E3986" w:rsidRDefault="007E3986" w:rsidP="00112BA4">
      <w:pPr>
        <w:tabs>
          <w:tab w:val="center" w:pos="4677"/>
        </w:tabs>
        <w:jc w:val="both"/>
      </w:pPr>
      <w:r>
        <w:t xml:space="preserve">3.5. </w:t>
      </w:r>
      <w:r w:rsidR="00986FE4" w:rsidRPr="00986FE4">
        <w:t>Исходная организация выдает родителям (законным представителям) личное дело обучающегося (далее - личное дело) с описью содержащихся в нем документов. Родитель (законный представитель) личной подписью подтверждает получение личного дела с описью содержащихся в нем документов.</w:t>
      </w:r>
    </w:p>
    <w:p w:rsidR="007E3986" w:rsidRDefault="007E3986" w:rsidP="00112BA4">
      <w:pPr>
        <w:tabs>
          <w:tab w:val="center" w:pos="4677"/>
        </w:tabs>
        <w:jc w:val="both"/>
      </w:pPr>
      <w:r>
        <w:t xml:space="preserve">3.6. Требование предоставления других документов в качестве основания для зачисления воспитанника в принимающую организацию в связи с переводом из исходной организации не допускается. </w:t>
      </w:r>
    </w:p>
    <w:p w:rsidR="007E3986" w:rsidRDefault="007E3986" w:rsidP="00112BA4">
      <w:pPr>
        <w:tabs>
          <w:tab w:val="center" w:pos="4677"/>
        </w:tabs>
        <w:jc w:val="both"/>
      </w:pPr>
      <w:r>
        <w:t xml:space="preserve">3.7. </w:t>
      </w:r>
      <w:r w:rsidR="00986FE4" w:rsidRPr="00986FE4">
        <w:t>Личное дело представляется родителями (законными представителями) обучающегося в принимающую организацию вместе с заявлением о зачислении обучающегося в указанную организацию в порядке перевода из исходной организации и предъявлением оригинала документа, удостоверяющего личность родителя (законного представителя) обучающегося. При отсутствии в личном деле копий документов, необходимых для приема, принимающая организация вправе запросить такие документы у родителя (законного представителя).</w:t>
      </w:r>
    </w:p>
    <w:p w:rsidR="007E3986" w:rsidRDefault="007E3986" w:rsidP="00112BA4">
      <w:pPr>
        <w:tabs>
          <w:tab w:val="center" w:pos="4677"/>
        </w:tabs>
        <w:jc w:val="both"/>
      </w:pPr>
      <w:r>
        <w:t>3.8. После приема заявления и личного дела принимающая организация заключает договор об образовании по образовательным программам дошкольного образования (далее – договор) с родителями (законными представителями) воспитанника и в течение трех рабочих дней после зачисления воспитанника в порядке перевода.</w:t>
      </w:r>
    </w:p>
    <w:p w:rsidR="007E3986" w:rsidRDefault="007E3986" w:rsidP="00112BA4">
      <w:pPr>
        <w:tabs>
          <w:tab w:val="center" w:pos="4677"/>
        </w:tabs>
        <w:jc w:val="both"/>
      </w:pPr>
      <w:r>
        <w:t xml:space="preserve">3.9. Принимающая организация при зачислении воспитанника, отчисленного из исходной организации, в течение двух рабочих дней с даты издания распорядительного акта о зачислении воспитанника в порядке перевода письменно уведомляет исходную организацию о номере и дате распорядительного акте о зачислении воспитанника в принимающую организацию. </w:t>
      </w:r>
    </w:p>
    <w:p w:rsidR="00986FE4" w:rsidRPr="009B7081" w:rsidRDefault="00986FE4" w:rsidP="00112BA4">
      <w:pPr>
        <w:tabs>
          <w:tab w:val="center" w:pos="4677"/>
        </w:tabs>
        <w:jc w:val="both"/>
      </w:pPr>
    </w:p>
    <w:p w:rsidR="007E3986" w:rsidRDefault="007E3986" w:rsidP="00112BA4">
      <w:pPr>
        <w:tabs>
          <w:tab w:val="center" w:pos="4677"/>
        </w:tabs>
        <w:jc w:val="both"/>
        <w:rPr>
          <w:b/>
        </w:rPr>
      </w:pPr>
    </w:p>
    <w:p w:rsidR="007E3986" w:rsidRDefault="007E3986" w:rsidP="00112BA4">
      <w:pPr>
        <w:tabs>
          <w:tab w:val="center" w:pos="4677"/>
        </w:tabs>
        <w:jc w:val="both"/>
        <w:rPr>
          <w:b/>
        </w:rPr>
      </w:pPr>
      <w:r>
        <w:rPr>
          <w:b/>
        </w:rPr>
        <w:tab/>
        <w:t>4.Порядок отчисления</w:t>
      </w:r>
      <w:r w:rsidRPr="00653849">
        <w:rPr>
          <w:b/>
        </w:rPr>
        <w:t xml:space="preserve"> </w:t>
      </w:r>
      <w:r>
        <w:rPr>
          <w:b/>
        </w:rPr>
        <w:t>воспитанников.</w:t>
      </w:r>
    </w:p>
    <w:p w:rsidR="007E3986" w:rsidRDefault="007E3986" w:rsidP="00112BA4">
      <w:pPr>
        <w:jc w:val="both"/>
      </w:pPr>
    </w:p>
    <w:p w:rsidR="007E3986" w:rsidRDefault="007E3986" w:rsidP="00112BA4">
      <w:pPr>
        <w:jc w:val="both"/>
      </w:pPr>
      <w:r>
        <w:t>4.1. Отчисление детей из ДОУ, реализующего программу дошкольного образования, осуществляется при расторжении договора образовательного учреждения с родителями (законными представителями) воспитанников заведующим в следующих случаях:</w:t>
      </w:r>
    </w:p>
    <w:p w:rsidR="00112BA4" w:rsidRDefault="007E3986" w:rsidP="00112BA4">
      <w:pPr>
        <w:jc w:val="both"/>
      </w:pPr>
      <w:r>
        <w:t>- в связи с получением дошкольного образования</w:t>
      </w:r>
      <w:r w:rsidR="005F3C59">
        <w:t xml:space="preserve"> (завершение обучения)</w:t>
      </w:r>
      <w:r>
        <w:t>;</w:t>
      </w:r>
    </w:p>
    <w:p w:rsidR="00112BA4" w:rsidRDefault="007E3986" w:rsidP="00112BA4">
      <w:pPr>
        <w:jc w:val="both"/>
      </w:pPr>
      <w:r>
        <w:t>досрочно в случаях</w:t>
      </w:r>
    </w:p>
    <w:p w:rsidR="00BF08BD" w:rsidRDefault="007E3986" w:rsidP="00112BA4">
      <w:pPr>
        <w:jc w:val="both"/>
      </w:pPr>
      <w:r>
        <w:t>а</w:t>
      </w:r>
      <w:r w:rsidR="00BF08BD">
        <w:t>)</w:t>
      </w:r>
      <w:r w:rsidRPr="00EA2293">
        <w:t xml:space="preserve"> </w:t>
      </w:r>
      <w:r>
        <w:t>по заявлению родителей (законных представителей) ребенка, в том числе в случае перевода воспитанника для продолжения освоения образовательной программы в другую организацию, осуществляющую образовательную деятельность;</w:t>
      </w:r>
    </w:p>
    <w:p w:rsidR="00BF08BD" w:rsidRDefault="00BF08BD" w:rsidP="00BF08BD">
      <w:pPr>
        <w:jc w:val="both"/>
      </w:pPr>
      <w:r>
        <w:t>б)</w:t>
      </w:r>
      <w:r w:rsidR="007E3986">
        <w:t xml:space="preserve"> по обстоятельствам, не зависящим от воли родителей (законных представителей) воспитанника и ДОУ, в том числе в случаях ликвидации ДОУ, аннулирования лицензии, приостановления действия лицензии на осуществление образовательной деятельности.</w:t>
      </w:r>
    </w:p>
    <w:p w:rsidR="007E3986" w:rsidRDefault="007E3986" w:rsidP="00BF08BD">
      <w:pPr>
        <w:jc w:val="both"/>
      </w:pPr>
      <w:r>
        <w:t>4.2. Отчисление воспитанника из ДОУ оформляется приказом заведующего. Права и обязанности воспитанника, предусмотренные законодательством об образовании и локальными нормативными актами ДОУ, прекращаются с даты его отчисления из ДОУ.</w:t>
      </w:r>
    </w:p>
    <w:p w:rsidR="007E3986" w:rsidRDefault="007E3986" w:rsidP="00112BA4">
      <w:pPr>
        <w:spacing w:before="100" w:beforeAutospacing="1" w:after="100" w:afterAutospacing="1"/>
        <w:ind w:firstLine="567"/>
        <w:contextualSpacing/>
        <w:jc w:val="both"/>
        <w:rPr>
          <w:b/>
        </w:rPr>
      </w:pPr>
    </w:p>
    <w:p w:rsidR="007E3986" w:rsidRDefault="007E3986" w:rsidP="00112BA4">
      <w:pPr>
        <w:jc w:val="both"/>
      </w:pPr>
    </w:p>
    <w:p w:rsidR="007E3986" w:rsidRDefault="007E3986" w:rsidP="00112BA4">
      <w:pPr>
        <w:jc w:val="both"/>
      </w:pPr>
    </w:p>
    <w:sectPr w:rsidR="007E3986" w:rsidSect="0060578B">
      <w:pgSz w:w="11906" w:h="16838"/>
      <w:pgMar w:top="1438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3A275D"/>
    <w:multiLevelType w:val="hybridMultilevel"/>
    <w:tmpl w:val="99164B18"/>
    <w:lvl w:ilvl="0" w:tplc="EF9E2C60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DC7B1A"/>
    <w:multiLevelType w:val="hybridMultilevel"/>
    <w:tmpl w:val="E6588468"/>
    <w:lvl w:ilvl="0" w:tplc="EF9E2C60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5366D5"/>
    <w:multiLevelType w:val="hybridMultilevel"/>
    <w:tmpl w:val="77463A76"/>
    <w:lvl w:ilvl="0" w:tplc="B82CDEEA">
      <w:start w:val="1"/>
      <w:numFmt w:val="decimal"/>
      <w:lvlText w:val="%1."/>
      <w:lvlJc w:val="left"/>
      <w:pPr>
        <w:ind w:left="280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1409"/>
    <w:rsid w:val="000351AB"/>
    <w:rsid w:val="00053BE4"/>
    <w:rsid w:val="000C5E7A"/>
    <w:rsid w:val="000D0F43"/>
    <w:rsid w:val="000F516B"/>
    <w:rsid w:val="00112BA4"/>
    <w:rsid w:val="001E305B"/>
    <w:rsid w:val="00235E87"/>
    <w:rsid w:val="002C4315"/>
    <w:rsid w:val="002D0C6C"/>
    <w:rsid w:val="002E7E30"/>
    <w:rsid w:val="003049CC"/>
    <w:rsid w:val="00314CF7"/>
    <w:rsid w:val="003765A3"/>
    <w:rsid w:val="004443F0"/>
    <w:rsid w:val="00456B80"/>
    <w:rsid w:val="0051233A"/>
    <w:rsid w:val="005222DB"/>
    <w:rsid w:val="00522EE5"/>
    <w:rsid w:val="00535C92"/>
    <w:rsid w:val="00540D0A"/>
    <w:rsid w:val="005810A5"/>
    <w:rsid w:val="0059781A"/>
    <w:rsid w:val="005C1F2E"/>
    <w:rsid w:val="005F3C59"/>
    <w:rsid w:val="0060578B"/>
    <w:rsid w:val="00616A7A"/>
    <w:rsid w:val="00653849"/>
    <w:rsid w:val="006C1409"/>
    <w:rsid w:val="007D4AA5"/>
    <w:rsid w:val="007E3986"/>
    <w:rsid w:val="00927719"/>
    <w:rsid w:val="00964D09"/>
    <w:rsid w:val="00986FE4"/>
    <w:rsid w:val="009A6378"/>
    <w:rsid w:val="009B7081"/>
    <w:rsid w:val="009C018B"/>
    <w:rsid w:val="00A60A21"/>
    <w:rsid w:val="00A639E3"/>
    <w:rsid w:val="00A91637"/>
    <w:rsid w:val="00AB2225"/>
    <w:rsid w:val="00B35F06"/>
    <w:rsid w:val="00BF08BD"/>
    <w:rsid w:val="00C25820"/>
    <w:rsid w:val="00C95D7A"/>
    <w:rsid w:val="00D76EA3"/>
    <w:rsid w:val="00DB7547"/>
    <w:rsid w:val="00DE7D71"/>
    <w:rsid w:val="00E458A5"/>
    <w:rsid w:val="00EA2293"/>
    <w:rsid w:val="00EF1FD9"/>
    <w:rsid w:val="00F15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qFormat="1"/>
  </w:latentStyles>
  <w:style w:type="paragraph" w:default="1" w:styleId="a">
    <w:name w:val="Normal"/>
    <w:qFormat/>
    <w:rsid w:val="006C140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16A7A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rsid w:val="00616A7A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9"/>
    <w:qFormat/>
    <w:rsid w:val="00616A7A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9"/>
    <w:qFormat/>
    <w:rsid w:val="00616A7A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  <w:lang/>
    </w:rPr>
  </w:style>
  <w:style w:type="paragraph" w:styleId="5">
    <w:name w:val="heading 5"/>
    <w:basedOn w:val="a"/>
    <w:next w:val="a"/>
    <w:link w:val="50"/>
    <w:uiPriority w:val="99"/>
    <w:qFormat/>
    <w:rsid w:val="00616A7A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uiPriority w:val="99"/>
    <w:qFormat/>
    <w:rsid w:val="00616A7A"/>
    <w:pPr>
      <w:spacing w:before="240" w:after="60"/>
      <w:outlineLvl w:val="5"/>
    </w:pPr>
    <w:rPr>
      <w:rFonts w:ascii="Calibri" w:eastAsia="Calibri" w:hAnsi="Calibri"/>
      <w:b/>
      <w:bCs/>
      <w:sz w:val="20"/>
      <w:szCs w:val="20"/>
      <w:lang/>
    </w:rPr>
  </w:style>
  <w:style w:type="paragraph" w:styleId="7">
    <w:name w:val="heading 7"/>
    <w:basedOn w:val="a"/>
    <w:next w:val="a"/>
    <w:link w:val="70"/>
    <w:uiPriority w:val="99"/>
    <w:qFormat/>
    <w:rsid w:val="00616A7A"/>
    <w:pPr>
      <w:spacing w:before="240" w:after="60"/>
      <w:outlineLvl w:val="6"/>
    </w:pPr>
    <w:rPr>
      <w:rFonts w:ascii="Calibri" w:eastAsia="Calibri" w:hAnsi="Calibri"/>
      <w:lang/>
    </w:rPr>
  </w:style>
  <w:style w:type="paragraph" w:styleId="8">
    <w:name w:val="heading 8"/>
    <w:basedOn w:val="a"/>
    <w:next w:val="a"/>
    <w:link w:val="80"/>
    <w:uiPriority w:val="99"/>
    <w:qFormat/>
    <w:rsid w:val="00616A7A"/>
    <w:pPr>
      <w:spacing w:before="240" w:after="60"/>
      <w:outlineLvl w:val="7"/>
    </w:pPr>
    <w:rPr>
      <w:rFonts w:ascii="Calibri" w:eastAsia="Calibri" w:hAnsi="Calibri"/>
      <w:i/>
      <w:iCs/>
      <w:lang/>
    </w:rPr>
  </w:style>
  <w:style w:type="paragraph" w:styleId="9">
    <w:name w:val="heading 9"/>
    <w:basedOn w:val="a"/>
    <w:next w:val="a"/>
    <w:link w:val="90"/>
    <w:uiPriority w:val="99"/>
    <w:qFormat/>
    <w:rsid w:val="00616A7A"/>
    <w:pPr>
      <w:spacing w:before="240" w:after="60"/>
      <w:outlineLvl w:val="8"/>
    </w:pPr>
    <w:rPr>
      <w:rFonts w:ascii="Cambria" w:eastAsia="Calibri" w:hAnsi="Cambria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16A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16A7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16A7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616A7A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616A7A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616A7A"/>
    <w:rPr>
      <w:rFonts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616A7A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616A7A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616A7A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616A7A"/>
    <w:pPr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/>
    </w:rPr>
  </w:style>
  <w:style w:type="character" w:customStyle="1" w:styleId="a4">
    <w:name w:val="Название Знак"/>
    <w:link w:val="a3"/>
    <w:uiPriority w:val="99"/>
    <w:locked/>
    <w:rsid w:val="00616A7A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616A7A"/>
    <w:pPr>
      <w:spacing w:after="60"/>
      <w:jc w:val="center"/>
      <w:outlineLvl w:val="1"/>
    </w:pPr>
    <w:rPr>
      <w:rFonts w:ascii="Cambria" w:eastAsia="Calibri" w:hAnsi="Cambria"/>
      <w:lang/>
    </w:rPr>
  </w:style>
  <w:style w:type="character" w:customStyle="1" w:styleId="a6">
    <w:name w:val="Подзаголовок Знак"/>
    <w:link w:val="a5"/>
    <w:uiPriority w:val="99"/>
    <w:locked/>
    <w:rsid w:val="00616A7A"/>
    <w:rPr>
      <w:rFonts w:ascii="Cambria" w:hAnsi="Cambria" w:cs="Times New Roman"/>
      <w:sz w:val="24"/>
      <w:szCs w:val="24"/>
    </w:rPr>
  </w:style>
  <w:style w:type="character" w:styleId="a7">
    <w:name w:val="Strong"/>
    <w:uiPriority w:val="99"/>
    <w:qFormat/>
    <w:rsid w:val="00616A7A"/>
    <w:rPr>
      <w:rFonts w:cs="Times New Roman"/>
      <w:b/>
      <w:bCs/>
    </w:rPr>
  </w:style>
  <w:style w:type="character" w:styleId="a8">
    <w:name w:val="Emphasis"/>
    <w:uiPriority w:val="99"/>
    <w:qFormat/>
    <w:rsid w:val="00616A7A"/>
    <w:rPr>
      <w:rFonts w:ascii="Calibri" w:hAnsi="Calibri" w:cs="Times New Roman"/>
      <w:b/>
      <w:i/>
      <w:iCs/>
    </w:rPr>
  </w:style>
  <w:style w:type="paragraph" w:styleId="a9">
    <w:name w:val="No Spacing"/>
    <w:basedOn w:val="a"/>
    <w:uiPriority w:val="99"/>
    <w:qFormat/>
    <w:rsid w:val="00616A7A"/>
    <w:rPr>
      <w:szCs w:val="32"/>
    </w:rPr>
  </w:style>
  <w:style w:type="paragraph" w:styleId="aa">
    <w:name w:val="List Paragraph"/>
    <w:basedOn w:val="a"/>
    <w:uiPriority w:val="99"/>
    <w:qFormat/>
    <w:rsid w:val="00616A7A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616A7A"/>
    <w:rPr>
      <w:rFonts w:ascii="Calibri" w:eastAsia="Calibri" w:hAnsi="Calibri"/>
      <w:i/>
      <w:lang/>
    </w:rPr>
  </w:style>
  <w:style w:type="character" w:customStyle="1" w:styleId="22">
    <w:name w:val="Цитата 2 Знак"/>
    <w:link w:val="21"/>
    <w:uiPriority w:val="99"/>
    <w:locked/>
    <w:rsid w:val="00616A7A"/>
    <w:rPr>
      <w:rFonts w:cs="Times New Roman"/>
      <w:i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616A7A"/>
    <w:pPr>
      <w:ind w:left="720" w:right="720"/>
    </w:pPr>
    <w:rPr>
      <w:rFonts w:ascii="Calibri" w:eastAsia="Calibri" w:hAnsi="Calibri"/>
      <w:b/>
      <w:i/>
      <w:szCs w:val="20"/>
      <w:lang/>
    </w:rPr>
  </w:style>
  <w:style w:type="character" w:customStyle="1" w:styleId="ac">
    <w:name w:val="Выделенная цитата Знак"/>
    <w:link w:val="ab"/>
    <w:uiPriority w:val="99"/>
    <w:locked/>
    <w:rsid w:val="00616A7A"/>
    <w:rPr>
      <w:rFonts w:cs="Times New Roman"/>
      <w:b/>
      <w:i/>
      <w:sz w:val="24"/>
    </w:rPr>
  </w:style>
  <w:style w:type="character" w:styleId="ad">
    <w:name w:val="Subtle Emphasis"/>
    <w:uiPriority w:val="99"/>
    <w:qFormat/>
    <w:rsid w:val="00616A7A"/>
    <w:rPr>
      <w:rFonts w:cs="Times New Roman"/>
      <w:i/>
      <w:color w:val="5A5A5A"/>
    </w:rPr>
  </w:style>
  <w:style w:type="character" w:styleId="ae">
    <w:name w:val="Intense Emphasis"/>
    <w:uiPriority w:val="99"/>
    <w:qFormat/>
    <w:rsid w:val="00616A7A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uiPriority w:val="99"/>
    <w:qFormat/>
    <w:rsid w:val="00616A7A"/>
    <w:rPr>
      <w:rFonts w:cs="Times New Roman"/>
      <w:sz w:val="24"/>
      <w:szCs w:val="24"/>
      <w:u w:val="single"/>
    </w:rPr>
  </w:style>
  <w:style w:type="character" w:styleId="af0">
    <w:name w:val="Intense Reference"/>
    <w:uiPriority w:val="99"/>
    <w:qFormat/>
    <w:rsid w:val="00616A7A"/>
    <w:rPr>
      <w:rFonts w:cs="Times New Roman"/>
      <w:b/>
      <w:sz w:val="24"/>
      <w:u w:val="single"/>
    </w:rPr>
  </w:style>
  <w:style w:type="character" w:styleId="af1">
    <w:name w:val="Book Title"/>
    <w:uiPriority w:val="99"/>
    <w:qFormat/>
    <w:rsid w:val="00616A7A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616A7A"/>
    <w:pPr>
      <w:outlineLvl w:val="9"/>
    </w:pPr>
  </w:style>
  <w:style w:type="paragraph" w:customStyle="1" w:styleId="ListParagraph1">
    <w:name w:val="List Paragraph1"/>
    <w:basedOn w:val="a"/>
    <w:uiPriority w:val="99"/>
    <w:rsid w:val="006C14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locked/>
    <w:rsid w:val="00235E87"/>
    <w:rPr>
      <w:rFonts w:ascii="Segoe UI" w:hAnsi="Segoe UI"/>
      <w:sz w:val="18"/>
      <w:szCs w:val="18"/>
      <w:lang/>
    </w:rPr>
  </w:style>
  <w:style w:type="character" w:customStyle="1" w:styleId="af4">
    <w:name w:val="Текст выноски Знак"/>
    <w:link w:val="af3"/>
    <w:uiPriority w:val="99"/>
    <w:semiHidden/>
    <w:rsid w:val="00235E8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2390</Words>
  <Characters>13625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2021-04-21T23:48:00Z</cp:lastPrinted>
  <dcterms:created xsi:type="dcterms:W3CDTF">2018-05-16T07:21:00Z</dcterms:created>
  <dcterms:modified xsi:type="dcterms:W3CDTF">2021-04-22T04:25:00Z</dcterms:modified>
</cp:coreProperties>
</file>